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75F59" w14:textId="288586C4" w:rsidR="00EE5EA9" w:rsidRPr="00FF1F07" w:rsidRDefault="00EE5EA9">
      <w:pPr>
        <w:pBdr>
          <w:bottom w:val="single" w:sz="4" w:space="1" w:color="auto"/>
        </w:pBdr>
        <w:ind w:left="0"/>
        <w:rPr>
          <w:rFonts w:ascii="Calibri" w:hAnsi="Calibri" w:cs="Calibri"/>
          <w:spacing w:val="0"/>
          <w:sz w:val="24"/>
          <w:szCs w:val="24"/>
          <w:lang w:val="en-US"/>
        </w:rPr>
      </w:pPr>
      <w:r w:rsidRPr="00FF1F07">
        <w:rPr>
          <w:rFonts w:ascii="Calibri" w:hAnsi="Calibri" w:cs="Calibri"/>
          <w:spacing w:val="0"/>
          <w:sz w:val="24"/>
          <w:szCs w:val="24"/>
          <w:lang w:val="en-US"/>
        </w:rPr>
        <w:t>PRESS</w:t>
      </w:r>
      <w:r w:rsidR="00426E3A" w:rsidRPr="00FF1F07">
        <w:rPr>
          <w:rFonts w:ascii="Calibri" w:hAnsi="Calibri" w:cs="Calibri"/>
          <w:spacing w:val="0"/>
          <w:sz w:val="24"/>
          <w:szCs w:val="24"/>
          <w:lang w:val="en-US"/>
        </w:rPr>
        <w:t xml:space="preserve"> </w:t>
      </w:r>
      <w:r w:rsidRPr="00FF1F07">
        <w:rPr>
          <w:rFonts w:ascii="Calibri" w:hAnsi="Calibri" w:cs="Calibri"/>
          <w:spacing w:val="0"/>
          <w:sz w:val="24"/>
          <w:szCs w:val="24"/>
          <w:lang w:val="en-US"/>
        </w:rPr>
        <w:t>INFORMATION</w:t>
      </w:r>
    </w:p>
    <w:p w14:paraId="3331D976" w14:textId="77777777" w:rsidR="00EE5EA9" w:rsidRPr="00FF1F07" w:rsidRDefault="00EE5EA9">
      <w:pPr>
        <w:ind w:left="0"/>
        <w:rPr>
          <w:rFonts w:ascii="Calibri" w:hAnsi="Calibri" w:cs="Calibri"/>
          <w:i/>
          <w:spacing w:val="0"/>
          <w:sz w:val="16"/>
          <w:szCs w:val="16"/>
          <w:u w:val="single"/>
          <w:lang w:val="en-US"/>
        </w:rPr>
      </w:pPr>
    </w:p>
    <w:p w14:paraId="1A704EB9" w14:textId="77777777" w:rsidR="00FF369C" w:rsidRPr="00FF1F07" w:rsidRDefault="00FF369C">
      <w:pPr>
        <w:ind w:left="0"/>
        <w:rPr>
          <w:rFonts w:ascii="Calibri" w:hAnsi="Calibri" w:cs="Calibri"/>
          <w:iCs/>
          <w:spacing w:val="0"/>
          <w:sz w:val="16"/>
          <w:szCs w:val="16"/>
          <w:lang w:val="en-US"/>
        </w:rPr>
      </w:pPr>
    </w:p>
    <w:p w14:paraId="6188D44A" w14:textId="77777777" w:rsidR="00EE5EA9" w:rsidRPr="00FF1F07" w:rsidRDefault="00EE5EA9">
      <w:pPr>
        <w:ind w:left="0"/>
        <w:rPr>
          <w:rFonts w:ascii="Calibri" w:hAnsi="Calibri" w:cs="Calibri"/>
          <w:i/>
          <w:spacing w:val="0"/>
          <w:sz w:val="16"/>
          <w:szCs w:val="16"/>
          <w:lang w:val="en-US"/>
        </w:rPr>
      </w:pPr>
    </w:p>
    <w:p w14:paraId="594506DA" w14:textId="2C09CF62" w:rsidR="00EE5EA9" w:rsidRPr="00FF1F07" w:rsidRDefault="00C41865">
      <w:pPr>
        <w:ind w:left="0"/>
        <w:rPr>
          <w:rFonts w:ascii="Calibri" w:hAnsi="Calibri" w:cs="Calibri"/>
          <w:i/>
          <w:spacing w:val="0"/>
          <w:lang w:val="en-US"/>
        </w:rPr>
      </w:pPr>
      <w:r w:rsidRPr="00FF1F07">
        <w:rPr>
          <w:rFonts w:ascii="Calibri" w:hAnsi="Calibri" w:cs="Calibri"/>
          <w:i/>
          <w:spacing w:val="0"/>
          <w:lang w:val="en-US"/>
        </w:rPr>
        <w:t>P</w:t>
      </w:r>
      <w:r w:rsidRPr="00FF1F07">
        <w:rPr>
          <w:rFonts w:ascii="Calibri" w:hAnsi="Calibri"/>
          <w:i/>
          <w:spacing w:val="0"/>
          <w:lang w:val="en-US"/>
        </w:rPr>
        <w:t xml:space="preserve">ower transmission </w:t>
      </w:r>
      <w:r w:rsidRPr="00FF1F07">
        <w:rPr>
          <w:rFonts w:ascii="Calibri" w:hAnsi="Calibri" w:cs="Calibri"/>
          <w:i/>
          <w:spacing w:val="0"/>
          <w:lang w:val="en-US"/>
        </w:rPr>
        <w:t>/ Maintenance / P</w:t>
      </w:r>
      <w:r w:rsidRPr="00FF1F07">
        <w:rPr>
          <w:rFonts w:ascii="Calibri" w:hAnsi="Calibri"/>
          <w:i/>
          <w:spacing w:val="0"/>
          <w:lang w:val="en-US"/>
        </w:rPr>
        <w:t xml:space="preserve">lant construction </w:t>
      </w:r>
      <w:r w:rsidRPr="00FF1F07">
        <w:rPr>
          <w:rFonts w:ascii="Calibri" w:hAnsi="Calibri" w:cs="Calibri"/>
          <w:i/>
          <w:spacing w:val="0"/>
          <w:lang w:val="en-US"/>
        </w:rPr>
        <w:t>/ C</w:t>
      </w:r>
      <w:r w:rsidRPr="00FF1F07">
        <w:rPr>
          <w:rFonts w:ascii="Calibri" w:hAnsi="Calibri"/>
          <w:i/>
          <w:lang w:val="en-US"/>
        </w:rPr>
        <w:t>onvey</w:t>
      </w:r>
      <w:r w:rsidR="000D375F" w:rsidRPr="00FF1F07">
        <w:rPr>
          <w:rFonts w:ascii="Calibri" w:hAnsi="Calibri"/>
          <w:i/>
          <w:lang w:val="en-US"/>
        </w:rPr>
        <w:t>er technology</w:t>
      </w:r>
      <w:r w:rsidRPr="00FF1F07">
        <w:rPr>
          <w:rFonts w:ascii="Calibri" w:hAnsi="Calibri" w:cs="Calibri"/>
          <w:i/>
          <w:spacing w:val="0"/>
          <w:lang w:val="en-US"/>
        </w:rPr>
        <w:t xml:space="preserve"> </w:t>
      </w:r>
      <w:r w:rsidR="00AB6202" w:rsidRPr="00FF1F07">
        <w:rPr>
          <w:rFonts w:ascii="Calibri" w:hAnsi="Calibri" w:cs="Calibri"/>
          <w:i/>
          <w:spacing w:val="0"/>
          <w:lang w:val="en-US"/>
        </w:rPr>
        <w:t>/</w:t>
      </w:r>
      <w:r w:rsidR="00D87A5A" w:rsidRPr="00FF1F07">
        <w:rPr>
          <w:rFonts w:ascii="Calibri" w:hAnsi="Calibri" w:cs="Calibri"/>
          <w:i/>
          <w:spacing w:val="0"/>
          <w:lang w:val="en-US"/>
        </w:rPr>
        <w:t xml:space="preserve"> </w:t>
      </w:r>
      <w:r w:rsidR="00EB06F2" w:rsidRPr="00FF1F07">
        <w:rPr>
          <w:rFonts w:ascii="Calibri" w:hAnsi="Calibri" w:cs="Calibri"/>
          <w:i/>
          <w:spacing w:val="0"/>
          <w:lang w:val="en-US"/>
        </w:rPr>
        <w:t>B</w:t>
      </w:r>
      <w:r w:rsidR="001C1794" w:rsidRPr="00FF1F07">
        <w:rPr>
          <w:rFonts w:ascii="Calibri" w:hAnsi="Calibri" w:cs="Calibri"/>
          <w:i/>
          <w:spacing w:val="0"/>
          <w:lang w:val="en-US"/>
        </w:rPr>
        <w:t xml:space="preserve">ulk materials technology </w:t>
      </w:r>
      <w:r w:rsidR="00A12568" w:rsidRPr="00FF1F07">
        <w:rPr>
          <w:rFonts w:ascii="Calibri" w:hAnsi="Calibri" w:cs="Calibri"/>
          <w:i/>
          <w:spacing w:val="0"/>
          <w:lang w:val="en-US"/>
        </w:rPr>
        <w:t xml:space="preserve">/ </w:t>
      </w:r>
      <w:r w:rsidR="00EB06F2" w:rsidRPr="00FF1F07">
        <w:rPr>
          <w:rFonts w:ascii="Calibri" w:hAnsi="Calibri" w:cs="Calibri"/>
          <w:i/>
          <w:spacing w:val="0"/>
          <w:lang w:val="en-US"/>
        </w:rPr>
        <w:t>C</w:t>
      </w:r>
      <w:r w:rsidR="00102A9F" w:rsidRPr="00FF1F07">
        <w:rPr>
          <w:rFonts w:ascii="Calibri" w:hAnsi="Calibri" w:cs="Calibri"/>
          <w:i/>
          <w:spacing w:val="0"/>
          <w:lang w:val="en-US"/>
        </w:rPr>
        <w:t>oal and steel technology</w:t>
      </w:r>
      <w:r w:rsidR="00FF3E26" w:rsidRPr="00FF1F07">
        <w:rPr>
          <w:rFonts w:ascii="Calibri" w:hAnsi="Calibri" w:cs="Calibri"/>
          <w:i/>
          <w:spacing w:val="0"/>
          <w:lang w:val="en-US"/>
        </w:rPr>
        <w:t xml:space="preserve"> </w:t>
      </w:r>
    </w:p>
    <w:p w14:paraId="4824CF95" w14:textId="77777777" w:rsidR="00AF0619" w:rsidRPr="00FF1F07" w:rsidRDefault="00AF0619">
      <w:pPr>
        <w:ind w:left="0"/>
        <w:rPr>
          <w:rFonts w:ascii="Calibri" w:hAnsi="Calibri" w:cs="Calibri"/>
          <w:iCs/>
          <w:spacing w:val="0"/>
          <w:sz w:val="16"/>
          <w:szCs w:val="16"/>
          <w:lang w:val="en-US"/>
        </w:rPr>
      </w:pPr>
    </w:p>
    <w:p w14:paraId="473C60AB" w14:textId="0B924EB3" w:rsidR="00EE5EA9" w:rsidRPr="00FF1F07" w:rsidRDefault="00EB06F2" w:rsidP="008C6DED">
      <w:pPr>
        <w:pStyle w:val="berschrift3"/>
        <w:spacing w:after="120" w:line="240" w:lineRule="auto"/>
        <w:rPr>
          <w:rFonts w:ascii="Calibri" w:hAnsi="Calibri" w:cs="Calibri"/>
          <w:spacing w:val="0"/>
          <w:sz w:val="44"/>
          <w:szCs w:val="44"/>
          <w:lang w:val="en-US"/>
        </w:rPr>
      </w:pPr>
      <w:r w:rsidRPr="00FF1F07">
        <w:rPr>
          <w:rFonts w:ascii="Calibri" w:hAnsi="Calibri" w:cs="Calibri"/>
          <w:spacing w:val="0"/>
          <w:sz w:val="44"/>
          <w:szCs w:val="44"/>
          <w:lang w:val="en-US"/>
        </w:rPr>
        <w:t>Knowing what's going on inside</w:t>
      </w:r>
    </w:p>
    <w:p w14:paraId="72555C48" w14:textId="5E05E9AF" w:rsidR="00E85AD0" w:rsidRPr="00FF1F07" w:rsidRDefault="00EB06F2" w:rsidP="00DA088C">
      <w:pPr>
        <w:pStyle w:val="berschrift2"/>
        <w:spacing w:after="120"/>
        <w:rPr>
          <w:rFonts w:ascii="Calibri" w:hAnsi="Calibri" w:cs="Calibri"/>
          <w:spacing w:val="0"/>
          <w:sz w:val="24"/>
          <w:szCs w:val="24"/>
          <w:lang w:val="en-US"/>
        </w:rPr>
      </w:pPr>
      <w:r w:rsidRPr="00FF1F07">
        <w:rPr>
          <w:rFonts w:ascii="Calibri" w:hAnsi="Calibri" w:cs="Calibri"/>
          <w:spacing w:val="0"/>
          <w:sz w:val="24"/>
          <w:szCs w:val="24"/>
          <w:lang w:val="en-US"/>
        </w:rPr>
        <w:t>RINGSPANN presents new condition monitoring system for backstops</w:t>
      </w:r>
    </w:p>
    <w:p w14:paraId="6BA0633F" w14:textId="4CFC4A85" w:rsidR="0021670A" w:rsidRPr="00FF1F07" w:rsidRDefault="00EB06F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US"/>
        </w:rPr>
      </w:pPr>
      <w:r w:rsidRPr="00FF1F07">
        <w:rPr>
          <w:rFonts w:ascii="Calibri" w:hAnsi="Calibri" w:cs="Calibri"/>
          <w:b/>
          <w:bCs/>
          <w:spacing w:val="-2"/>
          <w:sz w:val="21"/>
          <w:szCs w:val="21"/>
          <w:lang w:val="en-US"/>
        </w:rPr>
        <w:t>From now on, RINGSPANN is also offering a software- and sensor-supported condition monitoring system with WWW connection for its low</w:t>
      </w:r>
      <w:r w:rsidR="000D375F" w:rsidRPr="00FF1F07">
        <w:rPr>
          <w:rFonts w:ascii="Calibri" w:hAnsi="Calibri" w:cs="Calibri"/>
          <w:b/>
          <w:bCs/>
          <w:spacing w:val="-2"/>
          <w:sz w:val="21"/>
          <w:szCs w:val="21"/>
          <w:lang w:val="en-US"/>
        </w:rPr>
        <w:t xml:space="preserve"> speed</w:t>
      </w:r>
      <w:r w:rsidRPr="00FF1F07">
        <w:rPr>
          <w:rFonts w:ascii="Calibri" w:hAnsi="Calibri" w:cs="Calibri"/>
          <w:b/>
          <w:bCs/>
          <w:spacing w:val="-2"/>
          <w:sz w:val="21"/>
          <w:szCs w:val="21"/>
          <w:lang w:val="en-US"/>
        </w:rPr>
        <w:t xml:space="preserve"> backstops. It enables comprehensive real-time control of all function-relevant events inside the freewheels. In particular, this gives operators and maintainers of bulk material plants the opportunity to proactively monitor important performance parameters of the backstops in the drive systems of their conveyor systems. This increases operational reliability and reduces maintenance costs</w:t>
      </w:r>
      <w:r w:rsidR="004D5714" w:rsidRPr="00FF1F07">
        <w:rPr>
          <w:rFonts w:ascii="Calibri" w:hAnsi="Calibri" w:cs="Calibri"/>
          <w:b/>
          <w:bCs/>
          <w:spacing w:val="-2"/>
          <w:sz w:val="21"/>
          <w:szCs w:val="21"/>
          <w:lang w:val="en-US"/>
        </w:rPr>
        <w:t>.</w:t>
      </w:r>
    </w:p>
    <w:p w14:paraId="3C5E37E0" w14:textId="3DAB9A7B" w:rsidR="00DE4A56" w:rsidRPr="00FF1F07" w:rsidRDefault="00EB06F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FF1F07">
        <w:rPr>
          <w:rFonts w:ascii="Calibri" w:hAnsi="Calibri" w:cs="Calibri"/>
          <w:i/>
          <w:iCs/>
          <w:spacing w:val="-2"/>
          <w:sz w:val="21"/>
          <w:szCs w:val="21"/>
          <w:lang w:val="en-US"/>
        </w:rPr>
        <w:t>Bad Homburg, October 2022. –</w:t>
      </w:r>
      <w:r w:rsidRPr="00FF1F07">
        <w:rPr>
          <w:rFonts w:ascii="Calibri" w:hAnsi="Calibri" w:cs="Calibri"/>
          <w:spacing w:val="-2"/>
          <w:sz w:val="21"/>
          <w:szCs w:val="21"/>
          <w:lang w:val="en-US"/>
        </w:rPr>
        <w:t xml:space="preserve"> The </w:t>
      </w:r>
      <w:r w:rsidR="000D375F" w:rsidRPr="00FF1F07">
        <w:rPr>
          <w:rFonts w:ascii="Calibri" w:hAnsi="Calibri" w:cs="Calibri"/>
          <w:spacing w:val="-2"/>
          <w:sz w:val="21"/>
          <w:szCs w:val="21"/>
          <w:lang w:val="en-US"/>
        </w:rPr>
        <w:t>low speed</w:t>
      </w:r>
      <w:r w:rsidRPr="00FF1F07">
        <w:rPr>
          <w:rFonts w:ascii="Calibri" w:hAnsi="Calibri" w:cs="Calibri"/>
          <w:spacing w:val="-2"/>
          <w:sz w:val="21"/>
          <w:szCs w:val="21"/>
          <w:lang w:val="en-US"/>
        </w:rPr>
        <w:t xml:space="preserve"> backstops of the FRHD, FRHN and FRSC series are among the freewheels of the RINGSPANN portfolio that the company provides as a ready-to-install complete solution with </w:t>
      </w:r>
      <w:r w:rsidR="000D375F" w:rsidRPr="00FF1F07">
        <w:rPr>
          <w:rFonts w:ascii="Calibri" w:hAnsi="Calibri" w:cs="Calibri"/>
          <w:spacing w:val="-2"/>
          <w:sz w:val="21"/>
          <w:szCs w:val="21"/>
          <w:lang w:val="en-US"/>
        </w:rPr>
        <w:t>torque</w:t>
      </w:r>
      <w:r w:rsidRPr="00FF1F07">
        <w:rPr>
          <w:rFonts w:ascii="Calibri" w:hAnsi="Calibri" w:cs="Calibri"/>
          <w:spacing w:val="-2"/>
          <w:sz w:val="21"/>
          <w:szCs w:val="21"/>
          <w:lang w:val="en-US"/>
        </w:rPr>
        <w:t xml:space="preserve"> arm for mounting on the shafts of conveyor systems and output shafts of gearboxes. They are used worldwide as components of operational safety in conveyor belts, bucket elevators, screw conveyors, elevators and pumps for bulk </w:t>
      </w:r>
      <w:r w:rsidR="00112712" w:rsidRPr="00FF1F07">
        <w:rPr>
          <w:rFonts w:ascii="Calibri" w:hAnsi="Calibri" w:cs="Calibri"/>
          <w:spacing w:val="-2"/>
          <w:sz w:val="21"/>
          <w:szCs w:val="21"/>
          <w:lang w:val="en-US"/>
        </w:rPr>
        <w:t>material</w:t>
      </w:r>
      <w:r w:rsidRPr="00FF1F07">
        <w:rPr>
          <w:rFonts w:ascii="Calibri" w:hAnsi="Calibri" w:cs="Calibri"/>
          <w:spacing w:val="-2"/>
          <w:sz w:val="21"/>
          <w:szCs w:val="21"/>
          <w:lang w:val="en-US"/>
        </w:rPr>
        <w:t xml:space="preserve">s, recycling and </w:t>
      </w:r>
      <w:r w:rsidR="00AA3AC2" w:rsidRPr="00FF1F07">
        <w:rPr>
          <w:rFonts w:ascii="Calibri" w:hAnsi="Calibri" w:cs="Calibri"/>
          <w:spacing w:val="-2"/>
          <w:sz w:val="21"/>
          <w:szCs w:val="21"/>
          <w:lang w:val="en-US"/>
        </w:rPr>
        <w:t>coal and steel</w:t>
      </w:r>
      <w:r w:rsidRPr="00FF1F07">
        <w:rPr>
          <w:rFonts w:ascii="Calibri" w:hAnsi="Calibri" w:cs="Calibri"/>
          <w:spacing w:val="-2"/>
          <w:sz w:val="21"/>
          <w:szCs w:val="21"/>
          <w:lang w:val="en-US"/>
        </w:rPr>
        <w:t xml:space="preserve"> technology. </w:t>
      </w:r>
      <w:r w:rsidR="00AA3AC2" w:rsidRPr="00FF1F07">
        <w:rPr>
          <w:rFonts w:ascii="Calibri" w:hAnsi="Calibri" w:cs="Calibri"/>
          <w:spacing w:val="-2"/>
          <w:sz w:val="21"/>
          <w:szCs w:val="21"/>
          <w:lang w:val="en-US"/>
        </w:rPr>
        <w:t>"</w:t>
      </w:r>
      <w:r w:rsidRPr="00FF1F07">
        <w:rPr>
          <w:rFonts w:ascii="Calibri" w:hAnsi="Calibri" w:cs="Calibri"/>
          <w:spacing w:val="-2"/>
          <w:sz w:val="21"/>
          <w:szCs w:val="21"/>
          <w:lang w:val="en-US"/>
        </w:rPr>
        <w:t>On the one hand, they prevent serious accidents due to unexpected backward running of the systems, but on the other hand, they enable the drive units to be decoupled at any time in a controlled manner – when the conveyor belts or bucket elevators are fully loaded</w:t>
      </w:r>
      <w:r w:rsidR="00AA3AC2" w:rsidRPr="00FF1F07">
        <w:rPr>
          <w:rFonts w:ascii="Calibri" w:hAnsi="Calibri" w:cs="Calibri"/>
          <w:spacing w:val="-2"/>
          <w:sz w:val="21"/>
          <w:szCs w:val="21"/>
          <w:lang w:val="en-US"/>
        </w:rPr>
        <w:t>"</w:t>
      </w:r>
      <w:r w:rsidRPr="00FF1F07">
        <w:rPr>
          <w:rFonts w:ascii="Calibri" w:hAnsi="Calibri" w:cs="Calibri"/>
          <w:spacing w:val="-2"/>
          <w:sz w:val="21"/>
          <w:szCs w:val="21"/>
          <w:lang w:val="en-US"/>
        </w:rPr>
        <w:t>, explains Thomas Heubach, head of RINGPANN’s freewheel division. These backstops are characterized by a number of noteworthy quality features. For example, the high-quality Taconite seals, which give them an extremely high resistance to dirt, and the exceptionally high nominal torques of up to 1,215,000 Nm</w:t>
      </w:r>
      <w:r w:rsidR="00995088" w:rsidRPr="00FF1F07">
        <w:rPr>
          <w:rFonts w:ascii="Calibri" w:hAnsi="Calibri" w:cs="Calibri"/>
          <w:spacing w:val="-2"/>
          <w:sz w:val="21"/>
          <w:szCs w:val="21"/>
          <w:lang w:val="en-US"/>
        </w:rPr>
        <w:t>.</w:t>
      </w:r>
    </w:p>
    <w:p w14:paraId="5E1FE9DD" w14:textId="62AB3868" w:rsidR="00DE4A56" w:rsidRPr="00FF1F07" w:rsidRDefault="00EB06F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US"/>
        </w:rPr>
      </w:pPr>
      <w:r w:rsidRPr="00FF1F07">
        <w:rPr>
          <w:rFonts w:ascii="Calibri" w:hAnsi="Calibri" w:cs="Calibri"/>
          <w:b/>
          <w:bCs/>
          <w:spacing w:val="-2"/>
          <w:sz w:val="21"/>
          <w:szCs w:val="21"/>
          <w:lang w:val="en-US"/>
        </w:rPr>
        <w:t>Condition monitoring at 4.0 level</w:t>
      </w:r>
    </w:p>
    <w:p w14:paraId="4597E5BD" w14:textId="3757007C" w:rsidR="00C66F75" w:rsidRPr="00FF1F07" w:rsidRDefault="00EB06F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bookmarkStart w:id="0" w:name="_Hlk115338430"/>
      <w:r w:rsidRPr="00FF1F07">
        <w:rPr>
          <w:rFonts w:ascii="Calibri" w:hAnsi="Calibri" w:cs="Calibri"/>
          <w:spacing w:val="-2"/>
          <w:sz w:val="21"/>
          <w:szCs w:val="21"/>
          <w:lang w:val="en-US"/>
        </w:rPr>
        <w:t xml:space="preserve">RINGSPANN now offers a sensor- and software-supported operating status monitoring system at Industry 4.0 level for all three series of its </w:t>
      </w:r>
      <w:r w:rsidR="000D375F" w:rsidRPr="00FF1F07">
        <w:rPr>
          <w:rFonts w:ascii="Calibri" w:hAnsi="Calibri" w:cs="Calibri"/>
          <w:spacing w:val="-2"/>
          <w:sz w:val="21"/>
          <w:szCs w:val="21"/>
          <w:lang w:val="en-US"/>
        </w:rPr>
        <w:t>low speed</w:t>
      </w:r>
      <w:r w:rsidRPr="00FF1F07">
        <w:rPr>
          <w:rFonts w:ascii="Calibri" w:hAnsi="Calibri" w:cs="Calibri"/>
          <w:spacing w:val="-2"/>
          <w:sz w:val="21"/>
          <w:szCs w:val="21"/>
          <w:lang w:val="en-US"/>
        </w:rPr>
        <w:t xml:space="preserve"> backstops. Both the operators of the conveyor systems and their MRO and service teams thus receive a modern instrument of condition monitoring that can be used in the context of preventive maintenance. The system solution consists of a vibration sensor for monitoring bearings and imbalances, a speed sensor and an oil moisture sensor with temperature sensor and all the diagnostic electronics required for further analysis. The user can (remotely) retrieve all measurement data from the sensors in real time via an Ethernet interface and evaluate them with the </w:t>
      </w:r>
      <w:proofErr w:type="spellStart"/>
      <w:r w:rsidRPr="00FF1F07">
        <w:rPr>
          <w:rFonts w:ascii="Calibri" w:hAnsi="Calibri" w:cs="Calibri"/>
          <w:spacing w:val="-2"/>
          <w:sz w:val="21"/>
          <w:szCs w:val="21"/>
          <w:lang w:val="en-US"/>
        </w:rPr>
        <w:t>Smartobserver</w:t>
      </w:r>
      <w:proofErr w:type="spellEnd"/>
      <w:r w:rsidRPr="00FF1F07">
        <w:rPr>
          <w:rFonts w:ascii="Calibri" w:hAnsi="Calibri" w:cs="Calibri"/>
          <w:spacing w:val="-2"/>
          <w:sz w:val="21"/>
          <w:szCs w:val="21"/>
          <w:lang w:val="en-US"/>
        </w:rPr>
        <w:t xml:space="preserve"> software, which is also part of the system scope</w:t>
      </w:r>
      <w:r w:rsidR="002F5519" w:rsidRPr="00FF1F07">
        <w:rPr>
          <w:rFonts w:ascii="Calibri" w:hAnsi="Calibri" w:cs="Calibri"/>
          <w:spacing w:val="-2"/>
          <w:sz w:val="21"/>
          <w:szCs w:val="21"/>
          <w:lang w:val="en-US"/>
        </w:rPr>
        <w:t>.</w:t>
      </w:r>
      <w:bookmarkEnd w:id="0"/>
      <w:r w:rsidR="00A65CCB" w:rsidRPr="00FF1F07">
        <w:rPr>
          <w:rFonts w:ascii="Calibri" w:hAnsi="Calibri" w:cs="Calibri"/>
          <w:spacing w:val="-2"/>
          <w:sz w:val="21"/>
          <w:szCs w:val="21"/>
          <w:lang w:val="en-US" w:eastAsia="de-DE"/>
        </w:rPr>
        <w:t xml:space="preserve"> </w:t>
      </w:r>
    </w:p>
    <w:p w14:paraId="709D3F43" w14:textId="6D874329" w:rsidR="00F70378" w:rsidRPr="00FF1F07" w:rsidRDefault="0011271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FF1F07">
        <w:rPr>
          <w:rFonts w:ascii="Calibri" w:hAnsi="Calibri" w:cs="Calibri"/>
          <w:spacing w:val="-2"/>
          <w:sz w:val="21"/>
          <w:szCs w:val="21"/>
          <w:lang w:val="en-US"/>
        </w:rPr>
        <w:t>With the new operating status monitoring, RINGSPANN covers all aspects that are relevant for the sustainable, efficient and cost-effective operation of its low</w:t>
      </w:r>
      <w:r w:rsidR="000D375F" w:rsidRPr="00FF1F07">
        <w:rPr>
          <w:rFonts w:ascii="Calibri" w:hAnsi="Calibri" w:cs="Calibri"/>
          <w:spacing w:val="-2"/>
          <w:sz w:val="21"/>
          <w:szCs w:val="21"/>
          <w:lang w:val="en-US"/>
        </w:rPr>
        <w:t xml:space="preserve"> speed</w:t>
      </w:r>
      <w:r w:rsidRPr="00FF1F07">
        <w:rPr>
          <w:rFonts w:ascii="Calibri" w:hAnsi="Calibri" w:cs="Calibri"/>
          <w:spacing w:val="-2"/>
          <w:sz w:val="21"/>
          <w:szCs w:val="21"/>
          <w:lang w:val="en-US"/>
        </w:rPr>
        <w:t xml:space="preserve"> backstops. In the sense of preventive </w:t>
      </w:r>
      <w:r w:rsidRPr="00FF1F07">
        <w:rPr>
          <w:rFonts w:ascii="Calibri" w:hAnsi="Calibri" w:cs="Calibri"/>
          <w:spacing w:val="-2"/>
          <w:sz w:val="21"/>
          <w:szCs w:val="21"/>
          <w:lang w:val="en-US"/>
        </w:rPr>
        <w:lastRenderedPageBreak/>
        <w:t>or predictive maintenance, the system informs, for example, about the possibility of unexpectedly high heating of the backstop – and opens up the possibility of planning maintenance sensibly. This is an important contribution to increasing plant availability. Expensive consequential damage can be avoided and the repair effort can be reduced, because the system detects irregularities at an early stage and the affected systems can then be shut down in a controlled and safe manner. In addition, the system supports the identification and analysis of sources of interference, from which targeted measures for process optimization can be derived. The effectiveness of repairs carried out can also be checked. And the data obtained from the operating condition monitoring can also be used to provide evidence in the event of warranty issues</w:t>
      </w:r>
      <w:r w:rsidR="004F7F14" w:rsidRPr="00FF1F07">
        <w:rPr>
          <w:rFonts w:ascii="Calibri" w:hAnsi="Calibri" w:cs="Calibri"/>
          <w:spacing w:val="-2"/>
          <w:sz w:val="21"/>
          <w:szCs w:val="21"/>
          <w:lang w:val="en-US"/>
        </w:rPr>
        <w:t>.</w:t>
      </w:r>
    </w:p>
    <w:p w14:paraId="296B7195" w14:textId="4CA20363" w:rsidR="00E3469B" w:rsidRPr="00FF1F07" w:rsidRDefault="0011271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US"/>
        </w:rPr>
      </w:pPr>
      <w:r w:rsidRPr="00FF1F07">
        <w:rPr>
          <w:rFonts w:ascii="Calibri" w:hAnsi="Calibri" w:cs="Calibri"/>
          <w:b/>
          <w:spacing w:val="-2"/>
          <w:sz w:val="21"/>
          <w:szCs w:val="21"/>
          <w:lang w:val="en-US"/>
        </w:rPr>
        <w:t>Remote scrutiny</w:t>
      </w:r>
    </w:p>
    <w:p w14:paraId="60E69260" w14:textId="61A4FE45" w:rsidR="00031F3C" w:rsidRPr="00FF1F07" w:rsidRDefault="0011271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FF1F07">
        <w:rPr>
          <w:rFonts w:ascii="Calibri" w:hAnsi="Calibri" w:cs="Calibri"/>
          <w:spacing w:val="-2"/>
          <w:sz w:val="21"/>
          <w:szCs w:val="21"/>
          <w:lang w:val="en-US"/>
        </w:rPr>
        <w:t>Thanks to the Ethernet interface and data transfer via WWW, the control station personnel of the plant operator, the qua</w:t>
      </w:r>
      <w:bookmarkStart w:id="1" w:name="_GoBack"/>
      <w:bookmarkEnd w:id="1"/>
      <w:r w:rsidRPr="00FF1F07">
        <w:rPr>
          <w:rFonts w:ascii="Calibri" w:hAnsi="Calibri" w:cs="Calibri"/>
          <w:spacing w:val="-2"/>
          <w:sz w:val="21"/>
          <w:szCs w:val="21"/>
          <w:lang w:val="en-US"/>
        </w:rPr>
        <w:t>lity manager or the maintenance technician can follow the MRO-relevant events in the backstop in real time</w:t>
      </w:r>
      <w:r w:rsidRPr="00FF1F07">
        <w:rPr>
          <w:rFonts w:ascii="Calibri" w:hAnsi="Calibri" w:cs="Calibri"/>
          <w:bCs/>
          <w:spacing w:val="-2"/>
          <w:sz w:val="21"/>
          <w:szCs w:val="21"/>
          <w:lang w:val="en-US"/>
        </w:rPr>
        <w:t xml:space="preserve">. </w:t>
      </w:r>
      <w:r w:rsidRPr="00FF1F07">
        <w:rPr>
          <w:rFonts w:ascii="Calibri" w:hAnsi="Calibri" w:cs="Calibri"/>
          <w:spacing w:val="-2"/>
          <w:sz w:val="21"/>
          <w:szCs w:val="21"/>
          <w:lang w:val="en-US"/>
        </w:rPr>
        <w:t xml:space="preserve">For this purpose, the </w:t>
      </w:r>
      <w:proofErr w:type="spellStart"/>
      <w:r w:rsidRPr="00FF1F07">
        <w:rPr>
          <w:rFonts w:ascii="Calibri" w:hAnsi="Calibri" w:cs="Calibri"/>
          <w:spacing w:val="-2"/>
          <w:sz w:val="21"/>
          <w:szCs w:val="21"/>
          <w:lang w:val="en-US"/>
        </w:rPr>
        <w:t>Smartobserver</w:t>
      </w:r>
      <w:proofErr w:type="spellEnd"/>
      <w:r w:rsidRPr="00FF1F07">
        <w:rPr>
          <w:rFonts w:ascii="Calibri" w:hAnsi="Calibri" w:cs="Calibri"/>
          <w:spacing w:val="-2"/>
          <w:sz w:val="21"/>
          <w:szCs w:val="21"/>
          <w:lang w:val="en-US"/>
        </w:rPr>
        <w:t xml:space="preserve"> software provides all functions in the RINGSPANN operating status monitoring system</w:t>
      </w:r>
      <w:r w:rsidRPr="00FF1F07">
        <w:rPr>
          <w:rFonts w:ascii="Calibri" w:hAnsi="Calibri" w:cs="Calibri"/>
          <w:bCs/>
          <w:spacing w:val="-2"/>
          <w:sz w:val="21"/>
          <w:szCs w:val="21"/>
          <w:lang w:val="en-US"/>
        </w:rPr>
        <w:t>: w</w:t>
      </w:r>
      <w:r w:rsidRPr="00FF1F07">
        <w:rPr>
          <w:rFonts w:ascii="Calibri" w:hAnsi="Calibri" w:cs="Calibri"/>
          <w:spacing w:val="-2"/>
          <w:sz w:val="21"/>
          <w:szCs w:val="21"/>
          <w:lang w:val="en-US"/>
        </w:rPr>
        <w:t>orld and country maps show the user the locations of the freewheels, various traffic light symbols mark the position and function of the sensors, and diagrams provide information about vibrations and vibration limits. A warning symbol lights up if a fault is diagnosed inside the backstop or a critical condition is reached. If required, the user can also send the analysis and monitoring data for evaluation directly to the freewheel specialists of the international manufacturer of high-quality components for industrial drive technology</w:t>
      </w:r>
      <w:r w:rsidR="004D3787" w:rsidRPr="00FF1F07">
        <w:rPr>
          <w:rFonts w:ascii="Calibri" w:hAnsi="Calibri" w:cs="Calibri"/>
          <w:spacing w:val="-2"/>
          <w:sz w:val="21"/>
          <w:szCs w:val="21"/>
          <w:lang w:val="en-US"/>
        </w:rPr>
        <w:t>.</w:t>
      </w:r>
    </w:p>
    <w:p w14:paraId="707F445D" w14:textId="0AC4E17B" w:rsidR="005F1E4F" w:rsidRPr="00FF1F07" w:rsidRDefault="00112712" w:rsidP="00D37B0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US"/>
        </w:rPr>
      </w:pPr>
      <w:r w:rsidRPr="00FF1F07">
        <w:rPr>
          <w:rFonts w:ascii="Calibri" w:hAnsi="Calibri" w:cs="Calibri"/>
          <w:spacing w:val="-2"/>
          <w:sz w:val="21"/>
          <w:szCs w:val="21"/>
          <w:lang w:val="en-US"/>
        </w:rPr>
        <w:t>With the new operating stat</w:t>
      </w:r>
      <w:r w:rsidR="000D375F" w:rsidRPr="00FF1F07">
        <w:rPr>
          <w:rFonts w:ascii="Calibri" w:hAnsi="Calibri" w:cs="Calibri"/>
          <w:spacing w:val="-2"/>
          <w:sz w:val="21"/>
          <w:szCs w:val="21"/>
          <w:lang w:val="en-US"/>
        </w:rPr>
        <w:t>us</w:t>
      </w:r>
      <w:r w:rsidRPr="00FF1F07">
        <w:rPr>
          <w:rFonts w:ascii="Calibri" w:hAnsi="Calibri" w:cs="Calibri"/>
          <w:spacing w:val="-2"/>
          <w:sz w:val="21"/>
          <w:szCs w:val="21"/>
          <w:lang w:val="en-US"/>
        </w:rPr>
        <w:t xml:space="preserve"> monitoring for its low</w:t>
      </w:r>
      <w:r w:rsidR="000D375F" w:rsidRPr="00FF1F07">
        <w:rPr>
          <w:rFonts w:ascii="Calibri" w:hAnsi="Calibri" w:cs="Calibri"/>
          <w:spacing w:val="-2"/>
          <w:sz w:val="21"/>
          <w:szCs w:val="21"/>
          <w:lang w:val="en-US"/>
        </w:rPr>
        <w:t xml:space="preserve"> speed</w:t>
      </w:r>
      <w:r w:rsidRPr="00FF1F07">
        <w:rPr>
          <w:rFonts w:ascii="Calibri" w:hAnsi="Calibri" w:cs="Calibri"/>
          <w:spacing w:val="-2"/>
          <w:sz w:val="21"/>
          <w:szCs w:val="21"/>
          <w:lang w:val="en-US"/>
        </w:rPr>
        <w:t xml:space="preserve"> backstops, RINGSPANN is expanding the range of its Industry 4.0 solutions for condition monitoring. Such a system has also been available for the housing freewheels of the FH series for about two years now. These are over</w:t>
      </w:r>
      <w:r w:rsidR="000D375F" w:rsidRPr="00FF1F07">
        <w:rPr>
          <w:rFonts w:ascii="Calibri" w:hAnsi="Calibri" w:cs="Calibri"/>
          <w:spacing w:val="-2"/>
          <w:sz w:val="21"/>
          <w:szCs w:val="21"/>
          <w:lang w:val="en-US"/>
        </w:rPr>
        <w:t>running</w:t>
      </w:r>
      <w:r w:rsidRPr="00FF1F07">
        <w:rPr>
          <w:rFonts w:ascii="Calibri" w:hAnsi="Calibri" w:cs="Calibri"/>
          <w:spacing w:val="-2"/>
          <w:sz w:val="21"/>
          <w:szCs w:val="21"/>
          <w:lang w:val="en-US"/>
        </w:rPr>
        <w:t xml:space="preserve"> freewheels with nominal torques from 1,356 to 81,000 Nm, which are used, for example, as automatic over</w:t>
      </w:r>
      <w:r w:rsidR="000D375F" w:rsidRPr="00FF1F07">
        <w:rPr>
          <w:rFonts w:ascii="Calibri" w:hAnsi="Calibri" w:cs="Calibri"/>
          <w:spacing w:val="-2"/>
          <w:sz w:val="21"/>
          <w:szCs w:val="21"/>
          <w:lang w:val="en-US"/>
        </w:rPr>
        <w:t xml:space="preserve">running </w:t>
      </w:r>
      <w:r w:rsidRPr="00FF1F07">
        <w:rPr>
          <w:rFonts w:ascii="Calibri" w:hAnsi="Calibri" w:cs="Calibri"/>
          <w:spacing w:val="-2"/>
          <w:sz w:val="21"/>
          <w:szCs w:val="21"/>
          <w:lang w:val="en-US"/>
        </w:rPr>
        <w:t xml:space="preserve">clutches in powertrains with </w:t>
      </w:r>
      <w:r w:rsidR="000D375F" w:rsidRPr="00FF1F07">
        <w:rPr>
          <w:rFonts w:ascii="Calibri" w:hAnsi="Calibri" w:cs="Calibri"/>
          <w:spacing w:val="-2"/>
          <w:sz w:val="21"/>
          <w:szCs w:val="21"/>
          <w:lang w:val="en-US"/>
        </w:rPr>
        <w:t>multiple</w:t>
      </w:r>
      <w:r w:rsidRPr="00FF1F07">
        <w:rPr>
          <w:rFonts w:ascii="Calibri" w:hAnsi="Calibri" w:cs="Calibri"/>
          <w:spacing w:val="-2"/>
          <w:sz w:val="21"/>
          <w:szCs w:val="21"/>
          <w:lang w:val="en-US"/>
        </w:rPr>
        <w:t xml:space="preserve"> fast-rotating engines or turbines. "I am pretty sure that we will gradually expand the topics of condition monitoring and predictive maintenance to other series in our freewheel portfolio," says Thomas Heubach</w:t>
      </w:r>
      <w:r w:rsidR="00017E80" w:rsidRPr="00FF1F07">
        <w:rPr>
          <w:rFonts w:ascii="Calibri" w:hAnsi="Calibri" w:cs="Calibri"/>
          <w:spacing w:val="-2"/>
          <w:sz w:val="21"/>
          <w:szCs w:val="21"/>
          <w:lang w:val="en-US"/>
        </w:rPr>
        <w:t>.</w:t>
      </w:r>
      <w:r w:rsidR="00B35970" w:rsidRPr="00FF1F07">
        <w:rPr>
          <w:rFonts w:ascii="Calibri" w:hAnsi="Calibri" w:cs="Calibri"/>
          <w:spacing w:val="-2"/>
          <w:sz w:val="21"/>
          <w:szCs w:val="21"/>
          <w:lang w:val="en-US"/>
        </w:rPr>
        <w:t xml:space="preserve"> </w:t>
      </w:r>
      <w:r w:rsidR="00B35970" w:rsidRPr="00FF1F07">
        <w:rPr>
          <w:rFonts w:ascii="Calibri" w:hAnsi="Calibri" w:cs="Calibri"/>
          <w:i/>
          <w:iCs/>
          <w:spacing w:val="-2"/>
          <w:sz w:val="21"/>
          <w:szCs w:val="21"/>
          <w:lang w:val="en-US"/>
        </w:rPr>
        <w:t>ms</w:t>
      </w:r>
    </w:p>
    <w:p w14:paraId="328D3B18" w14:textId="2F3CDC44" w:rsidR="00006D03" w:rsidRPr="00FF1F07" w:rsidRDefault="00DC7ADE" w:rsidP="00006D03">
      <w:pPr>
        <w:spacing w:line="360" w:lineRule="auto"/>
        <w:ind w:left="0"/>
        <w:jc w:val="both"/>
        <w:rPr>
          <w:rFonts w:ascii="Calibri" w:hAnsi="Calibri" w:cs="Calibri"/>
          <w:i/>
          <w:spacing w:val="0"/>
          <w:sz w:val="16"/>
          <w:szCs w:val="16"/>
          <w:lang w:val="en-US"/>
        </w:rPr>
      </w:pPr>
      <w:r w:rsidRPr="00FF1F07">
        <w:rPr>
          <w:rFonts w:ascii="Calibri" w:hAnsi="Calibri" w:cs="Calibri"/>
          <w:i/>
          <w:spacing w:val="0"/>
          <w:sz w:val="16"/>
          <w:lang w:val="en-US"/>
        </w:rPr>
        <w:t>773</w:t>
      </w:r>
      <w:r w:rsidR="00EE5EA9" w:rsidRPr="00FF1F07">
        <w:rPr>
          <w:rFonts w:ascii="Calibri" w:hAnsi="Calibri" w:cs="Calibri"/>
          <w:i/>
          <w:spacing w:val="0"/>
          <w:sz w:val="16"/>
          <w:lang w:val="en-US"/>
        </w:rPr>
        <w:t xml:space="preserve"> </w:t>
      </w:r>
      <w:r w:rsidR="00C41865" w:rsidRPr="00FF1F07">
        <w:rPr>
          <w:rFonts w:ascii="Calibri" w:hAnsi="Calibri" w:cs="Calibri"/>
          <w:i/>
          <w:spacing w:val="0"/>
          <w:sz w:val="16"/>
          <w:lang w:val="en-US"/>
        </w:rPr>
        <w:t xml:space="preserve">words with </w:t>
      </w:r>
      <w:r w:rsidR="00987ACC" w:rsidRPr="00FF1F07">
        <w:rPr>
          <w:rFonts w:ascii="Calibri" w:hAnsi="Calibri" w:cs="Calibri"/>
          <w:i/>
          <w:spacing w:val="0"/>
          <w:sz w:val="16"/>
          <w:lang w:val="en-US"/>
        </w:rPr>
        <w:t>5</w:t>
      </w:r>
      <w:r w:rsidR="00C41865" w:rsidRPr="00FF1F07">
        <w:rPr>
          <w:rFonts w:ascii="Calibri" w:hAnsi="Calibri" w:cs="Calibri"/>
          <w:i/>
          <w:spacing w:val="0"/>
          <w:sz w:val="16"/>
          <w:lang w:val="en-US"/>
        </w:rPr>
        <w:t>,</w:t>
      </w:r>
      <w:r w:rsidRPr="00FF1F07">
        <w:rPr>
          <w:rFonts w:ascii="Calibri" w:hAnsi="Calibri" w:cs="Calibri"/>
          <w:i/>
          <w:spacing w:val="0"/>
          <w:sz w:val="16"/>
          <w:lang w:val="en-US"/>
        </w:rPr>
        <w:t>100</w:t>
      </w:r>
      <w:r w:rsidR="00987ACC" w:rsidRPr="00FF1F07">
        <w:rPr>
          <w:rFonts w:ascii="Calibri" w:hAnsi="Calibri" w:cs="Calibri"/>
          <w:i/>
          <w:spacing w:val="0"/>
          <w:sz w:val="16"/>
          <w:lang w:val="en-US"/>
        </w:rPr>
        <w:t xml:space="preserve"> </w:t>
      </w:r>
      <w:r w:rsidR="00C41865" w:rsidRPr="00FF1F07">
        <w:rPr>
          <w:rFonts w:ascii="Calibri" w:hAnsi="Calibri" w:cs="Calibri"/>
          <w:i/>
          <w:spacing w:val="0"/>
          <w:sz w:val="16"/>
          <w:lang w:val="en-US"/>
        </w:rPr>
        <w:t>characters (with spaces</w:t>
      </w:r>
      <w:r w:rsidR="00EE5EA9" w:rsidRPr="00FF1F07">
        <w:rPr>
          <w:rFonts w:ascii="Calibri" w:hAnsi="Calibri" w:cs="Calibri"/>
          <w:i/>
          <w:spacing w:val="0"/>
          <w:sz w:val="16"/>
          <w:lang w:val="en-US"/>
        </w:rPr>
        <w:t>)</w:t>
      </w:r>
      <w:r w:rsidR="00F53E19" w:rsidRPr="00FF1F07">
        <w:rPr>
          <w:rStyle w:val="ilfuvd"/>
          <w:rFonts w:ascii="Calibri" w:hAnsi="Calibri" w:cs="Calibri"/>
          <w:spacing w:val="0"/>
          <w:sz w:val="16"/>
          <w:szCs w:val="16"/>
          <w:lang w:val="en-US"/>
        </w:rPr>
        <w:t xml:space="preserve">      </w:t>
      </w:r>
      <w:r w:rsidR="00006D03" w:rsidRPr="00FF1F07">
        <w:rPr>
          <w:rStyle w:val="ilfuvd"/>
          <w:rFonts w:ascii="Calibri" w:hAnsi="Calibri" w:cs="Calibri"/>
          <w:spacing w:val="0"/>
          <w:sz w:val="16"/>
          <w:szCs w:val="16"/>
          <w:lang w:val="en-US"/>
        </w:rPr>
        <w:tab/>
      </w:r>
      <w:r w:rsidR="00006D03" w:rsidRPr="00FF1F07">
        <w:rPr>
          <w:rStyle w:val="ilfuvd"/>
          <w:rFonts w:ascii="Calibri" w:hAnsi="Calibri" w:cs="Calibri"/>
          <w:spacing w:val="0"/>
          <w:sz w:val="16"/>
          <w:szCs w:val="16"/>
          <w:lang w:val="en-US"/>
        </w:rPr>
        <w:tab/>
        <w:t xml:space="preserve">     </w:t>
      </w:r>
      <w:r w:rsidR="00F53E19" w:rsidRPr="00FF1F07">
        <w:rPr>
          <w:rStyle w:val="ilfuvd"/>
          <w:rFonts w:ascii="Calibri" w:hAnsi="Calibri" w:cs="Calibri"/>
          <w:spacing w:val="0"/>
          <w:sz w:val="16"/>
          <w:szCs w:val="16"/>
          <w:lang w:val="en-US"/>
        </w:rPr>
        <w:t xml:space="preserve"> </w:t>
      </w:r>
      <w:r w:rsidR="00006D03" w:rsidRPr="00FF1F07">
        <w:rPr>
          <w:rFonts w:ascii="Calibri" w:hAnsi="Calibri" w:cs="Calibri"/>
          <w:i/>
          <w:spacing w:val="0"/>
          <w:sz w:val="16"/>
          <w:szCs w:val="16"/>
          <w:lang w:val="en-US"/>
        </w:rPr>
        <w:t>Aut</w:t>
      </w:r>
      <w:r w:rsidR="00112712" w:rsidRPr="00FF1F07">
        <w:rPr>
          <w:rFonts w:ascii="Calibri" w:hAnsi="Calibri" w:cs="Calibri"/>
          <w:i/>
          <w:spacing w:val="0"/>
          <w:sz w:val="16"/>
          <w:szCs w:val="16"/>
          <w:lang w:val="en-US"/>
        </w:rPr>
        <w:t>h</w:t>
      </w:r>
      <w:r w:rsidR="00006D03" w:rsidRPr="00FF1F07">
        <w:rPr>
          <w:rFonts w:ascii="Calibri" w:hAnsi="Calibri" w:cs="Calibri"/>
          <w:i/>
          <w:spacing w:val="0"/>
          <w:sz w:val="16"/>
          <w:szCs w:val="16"/>
          <w:lang w:val="en-US"/>
        </w:rPr>
        <w:t xml:space="preserve">or: Mika </w:t>
      </w:r>
      <w:proofErr w:type="spellStart"/>
      <w:r w:rsidR="00006D03" w:rsidRPr="00FF1F07">
        <w:rPr>
          <w:rFonts w:ascii="Calibri" w:hAnsi="Calibri" w:cs="Calibri"/>
          <w:i/>
          <w:spacing w:val="0"/>
          <w:sz w:val="16"/>
          <w:szCs w:val="16"/>
          <w:lang w:val="en-US"/>
        </w:rPr>
        <w:t>Strandthaler</w:t>
      </w:r>
      <w:proofErr w:type="spellEnd"/>
      <w:r w:rsidR="00006D03" w:rsidRPr="00FF1F07">
        <w:rPr>
          <w:rFonts w:ascii="Calibri" w:hAnsi="Calibri" w:cs="Calibri"/>
          <w:i/>
          <w:spacing w:val="0"/>
          <w:sz w:val="16"/>
          <w:szCs w:val="16"/>
          <w:lang w:val="en-US"/>
        </w:rPr>
        <w:t xml:space="preserve">, </w:t>
      </w:r>
      <w:r w:rsidR="00C41865" w:rsidRPr="00FF1F07">
        <w:rPr>
          <w:rFonts w:ascii="Calibri" w:hAnsi="Calibri" w:cs="Calibri"/>
          <w:i/>
          <w:iCs/>
          <w:sz w:val="16"/>
          <w:szCs w:val="16"/>
          <w:lang w:val="en-US"/>
        </w:rPr>
        <w:t>freelance specialist journalist</w:t>
      </w:r>
      <w:r w:rsidR="00006D03" w:rsidRPr="00FF1F07">
        <w:rPr>
          <w:rFonts w:ascii="Calibri" w:hAnsi="Calibri" w:cs="Calibri"/>
          <w:i/>
          <w:spacing w:val="0"/>
          <w:sz w:val="16"/>
          <w:szCs w:val="16"/>
          <w:lang w:val="en-US"/>
        </w:rPr>
        <w:t>, Darmstadt</w:t>
      </w:r>
    </w:p>
    <w:p w14:paraId="799B1B4A" w14:textId="741EB52C" w:rsidR="002C5C92" w:rsidRPr="00FF1F07" w:rsidRDefault="00F53E19">
      <w:pPr>
        <w:spacing w:line="360" w:lineRule="auto"/>
        <w:ind w:left="0"/>
        <w:jc w:val="both"/>
        <w:rPr>
          <w:rFonts w:ascii="Calibri" w:hAnsi="Calibri" w:cs="Calibri"/>
          <w:spacing w:val="0"/>
          <w:sz w:val="18"/>
          <w:szCs w:val="18"/>
          <w:lang w:val="en-US"/>
        </w:rPr>
      </w:pPr>
      <w:r w:rsidRPr="00FF1F07">
        <w:rPr>
          <w:rStyle w:val="ilfuvd"/>
          <w:rFonts w:ascii="Calibri" w:hAnsi="Calibri" w:cs="Calibri"/>
          <w:spacing w:val="0"/>
          <w:sz w:val="16"/>
          <w:szCs w:val="16"/>
          <w:lang w:val="en-US"/>
        </w:rPr>
        <w:t xml:space="preserve"> </w:t>
      </w:r>
    </w:p>
    <w:p w14:paraId="4E72D2FA" w14:textId="0A5BF913" w:rsidR="00146BF2" w:rsidRPr="00FF1F07" w:rsidRDefault="00C41865">
      <w:pPr>
        <w:spacing w:line="360" w:lineRule="auto"/>
        <w:ind w:left="0"/>
        <w:jc w:val="both"/>
        <w:rPr>
          <w:rFonts w:ascii="Calibri" w:hAnsi="Calibri" w:cs="Calibri"/>
          <w:b/>
          <w:spacing w:val="0"/>
          <w:sz w:val="21"/>
          <w:szCs w:val="21"/>
          <w:lang w:val="en-US"/>
        </w:rPr>
      </w:pPr>
      <w:r w:rsidRPr="00FF1F07">
        <w:rPr>
          <w:rFonts w:ascii="Calibri" w:hAnsi="Calibri"/>
          <w:b/>
          <w:i/>
          <w:spacing w:val="0"/>
          <w:sz w:val="21"/>
          <w:lang w:val="en-US"/>
        </w:rPr>
        <w:t xml:space="preserve">Note for editorial staff: </w:t>
      </w:r>
      <w:r w:rsidRPr="00FF1F07">
        <w:rPr>
          <w:rFonts w:ascii="Calibri" w:hAnsi="Calibri"/>
          <w:b/>
          <w:spacing w:val="0"/>
          <w:sz w:val="21"/>
          <w:lang w:val="en-US"/>
        </w:rPr>
        <w:t>Text and images available at www.pr-box.de</w:t>
      </w:r>
      <w:r w:rsidR="00146BF2" w:rsidRPr="00FF1F07">
        <w:rPr>
          <w:rFonts w:ascii="Calibri" w:hAnsi="Calibri" w:cs="Calibri"/>
          <w:b/>
          <w:spacing w:val="0"/>
          <w:sz w:val="21"/>
          <w:szCs w:val="21"/>
          <w:lang w:val="en-US"/>
        </w:rPr>
        <w:t>!</w:t>
      </w:r>
    </w:p>
    <w:p w14:paraId="2614ACA5" w14:textId="77777777" w:rsidR="00A6635C" w:rsidRPr="00FF1F07" w:rsidRDefault="00A6635C" w:rsidP="00A6635C">
      <w:pPr>
        <w:spacing w:after="120"/>
        <w:ind w:left="0"/>
        <w:jc w:val="both"/>
        <w:rPr>
          <w:rFonts w:ascii="Calibri" w:hAnsi="Calibri" w:cs="Calibri"/>
          <w:i/>
          <w:spacing w:val="0"/>
          <w:sz w:val="21"/>
          <w:szCs w:val="21"/>
          <w:u w:val="single"/>
          <w:lang w:val="en-US"/>
        </w:rPr>
      </w:pPr>
    </w:p>
    <w:p w14:paraId="022FF808" w14:textId="39CA2D93" w:rsidR="00A6635C" w:rsidRPr="00FF1F07" w:rsidRDefault="00C41865" w:rsidP="00A6635C">
      <w:pPr>
        <w:spacing w:after="120"/>
        <w:ind w:left="0"/>
        <w:jc w:val="both"/>
        <w:rPr>
          <w:rFonts w:ascii="Calibri" w:hAnsi="Calibri" w:cs="Calibri"/>
          <w:i/>
          <w:spacing w:val="-2"/>
          <w:sz w:val="21"/>
          <w:szCs w:val="21"/>
          <w:u w:val="single"/>
          <w:lang w:val="en-US"/>
        </w:rPr>
      </w:pPr>
      <w:r w:rsidRPr="00FF1F07">
        <w:rPr>
          <w:rFonts w:ascii="Calibri" w:hAnsi="Calibri" w:cs="Calibri"/>
          <w:i/>
          <w:spacing w:val="-2"/>
          <w:sz w:val="21"/>
          <w:u w:val="single"/>
          <w:lang w:val="en-US"/>
        </w:rPr>
        <w:t>Captions (6 pictures</w:t>
      </w:r>
      <w:r w:rsidR="00A6635C" w:rsidRPr="00FF1F07">
        <w:rPr>
          <w:rFonts w:ascii="Calibri" w:hAnsi="Calibri" w:cs="Calibri"/>
          <w:i/>
          <w:spacing w:val="-2"/>
          <w:sz w:val="21"/>
          <w:szCs w:val="21"/>
          <w:u w:val="single"/>
          <w:lang w:val="en-US"/>
        </w:rPr>
        <w:t>)</w:t>
      </w:r>
    </w:p>
    <w:p w14:paraId="4064F9A9" w14:textId="2D160863" w:rsidR="00AC18F7" w:rsidRPr="00FF1F07" w:rsidRDefault="00AC18F7" w:rsidP="00AC18F7">
      <w:pPr>
        <w:spacing w:after="120"/>
        <w:ind w:left="0"/>
        <w:jc w:val="both"/>
        <w:rPr>
          <w:rFonts w:ascii="Calibri" w:hAnsi="Calibri" w:cs="Calibri"/>
          <w:iCs/>
          <w:spacing w:val="-2"/>
          <w:sz w:val="21"/>
          <w:szCs w:val="21"/>
          <w:lang w:val="en"/>
        </w:rPr>
      </w:pPr>
      <w:r w:rsidRPr="00FF1F07">
        <w:rPr>
          <w:rFonts w:ascii="Calibri" w:hAnsi="Calibri" w:cs="Calibri"/>
          <w:i/>
          <w:spacing w:val="-2"/>
          <w:sz w:val="21"/>
          <w:szCs w:val="21"/>
          <w:lang w:val="en"/>
        </w:rPr>
        <w:t>Image 1:</w:t>
      </w:r>
      <w:r w:rsidRPr="00FF1F07">
        <w:rPr>
          <w:rFonts w:ascii="Calibri" w:hAnsi="Calibri" w:cs="Calibri"/>
          <w:iCs/>
          <w:spacing w:val="-2"/>
          <w:sz w:val="21"/>
          <w:szCs w:val="21"/>
          <w:lang w:val="en"/>
        </w:rPr>
        <w:t xml:space="preserve"> </w:t>
      </w:r>
      <w:r w:rsidR="003E2D0C" w:rsidRPr="00FF1F07">
        <w:rPr>
          <w:rFonts w:ascii="Calibri" w:hAnsi="Calibri" w:cs="Calibri"/>
          <w:iCs/>
          <w:spacing w:val="-2"/>
          <w:sz w:val="21"/>
          <w:szCs w:val="21"/>
          <w:lang w:val="en"/>
        </w:rPr>
        <w:t>RINGSPANNs</w:t>
      </w:r>
      <w:r w:rsidRPr="00FF1F07">
        <w:rPr>
          <w:rFonts w:ascii="Calibri" w:hAnsi="Calibri" w:cs="Calibri"/>
          <w:iCs/>
          <w:spacing w:val="-2"/>
          <w:sz w:val="21"/>
          <w:szCs w:val="21"/>
          <w:lang w:val="en"/>
        </w:rPr>
        <w:t xml:space="preserve"> new condition monitoring system gives operators and maintenance personnel of bulk material systems in particular the opportunity to monitor </w:t>
      </w:r>
      <w:r w:rsidR="002A1D6E" w:rsidRPr="00FF1F07">
        <w:rPr>
          <w:rFonts w:ascii="Calibri" w:hAnsi="Calibri" w:cs="Calibri"/>
          <w:iCs/>
          <w:spacing w:val="-2"/>
          <w:sz w:val="21"/>
          <w:szCs w:val="21"/>
          <w:lang w:val="en"/>
        </w:rPr>
        <w:t xml:space="preserve">in advance </w:t>
      </w:r>
      <w:r w:rsidRPr="00FF1F07">
        <w:rPr>
          <w:rFonts w:ascii="Calibri" w:hAnsi="Calibri" w:cs="Calibri"/>
          <w:iCs/>
          <w:spacing w:val="-2"/>
          <w:sz w:val="21"/>
          <w:szCs w:val="21"/>
          <w:lang w:val="en"/>
        </w:rPr>
        <w:t>important performance parameters of the backstops in the drive systems of the conveyor systems.</w:t>
      </w:r>
      <w:r w:rsidRPr="00FF1F07">
        <w:rPr>
          <w:rFonts w:ascii="Calibri" w:hAnsi="Calibri" w:cs="Calibri"/>
          <w:iCs/>
          <w:spacing w:val="-2"/>
          <w:sz w:val="16"/>
          <w:szCs w:val="16"/>
          <w:lang w:val="en"/>
        </w:rPr>
        <w:t xml:space="preserve"> Image: AdobeStock_336270553</w:t>
      </w:r>
    </w:p>
    <w:p w14:paraId="566CCFDD" w14:textId="04F96369" w:rsidR="002A1D6E" w:rsidRPr="00FF1F07" w:rsidRDefault="002A1D6E" w:rsidP="00A6635C">
      <w:pPr>
        <w:spacing w:after="120"/>
        <w:ind w:left="0"/>
        <w:jc w:val="both"/>
        <w:rPr>
          <w:rFonts w:ascii="Calibri" w:hAnsi="Calibri" w:cs="Calibri"/>
          <w:spacing w:val="-2"/>
          <w:sz w:val="21"/>
          <w:szCs w:val="21"/>
          <w:lang w:val="en"/>
        </w:rPr>
      </w:pPr>
      <w:r w:rsidRPr="00FF1F07">
        <w:rPr>
          <w:rFonts w:ascii="Calibri" w:hAnsi="Calibri" w:cs="Calibri"/>
          <w:i/>
          <w:iCs/>
          <w:spacing w:val="-2"/>
          <w:sz w:val="21"/>
          <w:szCs w:val="21"/>
          <w:lang w:val="en"/>
        </w:rPr>
        <w:t>Image 2:</w:t>
      </w:r>
      <w:r w:rsidRPr="00FF1F07">
        <w:rPr>
          <w:rFonts w:ascii="Calibri" w:hAnsi="Calibri" w:cs="Calibri"/>
          <w:spacing w:val="-2"/>
          <w:sz w:val="21"/>
          <w:szCs w:val="21"/>
          <w:lang w:val="en"/>
        </w:rPr>
        <w:t xml:space="preserve"> The low-speed backstops of the FRHD (image), FRHN and FRSC series from RINGSPANN are provided as a ready-to-install complete solution with a </w:t>
      </w:r>
      <w:r w:rsidR="000D375F" w:rsidRPr="00FF1F07">
        <w:rPr>
          <w:rFonts w:ascii="Calibri" w:hAnsi="Calibri" w:cs="Calibri"/>
          <w:spacing w:val="-2"/>
          <w:sz w:val="21"/>
          <w:szCs w:val="21"/>
          <w:lang w:val="en"/>
        </w:rPr>
        <w:t>torque</w:t>
      </w:r>
      <w:r w:rsidRPr="00FF1F07">
        <w:rPr>
          <w:rFonts w:ascii="Calibri" w:hAnsi="Calibri" w:cs="Calibri"/>
          <w:spacing w:val="-2"/>
          <w:sz w:val="21"/>
          <w:szCs w:val="21"/>
          <w:lang w:val="en"/>
        </w:rPr>
        <w:t xml:space="preserve"> arm for mounting on the shafts of conveyor systems and output shafts of gearboxes. </w:t>
      </w:r>
      <w:r w:rsidRPr="00FF1F07">
        <w:rPr>
          <w:rFonts w:ascii="Calibri" w:hAnsi="Calibri" w:cs="Calibri"/>
          <w:spacing w:val="-2"/>
          <w:sz w:val="16"/>
          <w:szCs w:val="16"/>
          <w:lang w:val="en"/>
        </w:rPr>
        <w:t>Image: RINGSPANN</w:t>
      </w:r>
    </w:p>
    <w:p w14:paraId="56B9E66B" w14:textId="15A3FF2F" w:rsidR="00BF113B" w:rsidRPr="00FF1F07" w:rsidRDefault="00BF113B" w:rsidP="00A6635C">
      <w:pPr>
        <w:autoSpaceDE w:val="0"/>
        <w:autoSpaceDN w:val="0"/>
        <w:adjustRightInd w:val="0"/>
        <w:spacing w:after="120"/>
        <w:ind w:left="0"/>
        <w:jc w:val="both"/>
        <w:rPr>
          <w:rStyle w:val="q4iawc"/>
          <w:rFonts w:ascii="Calibri" w:hAnsi="Calibri" w:cs="Calibri"/>
          <w:spacing w:val="-2"/>
          <w:lang w:val="en"/>
        </w:rPr>
      </w:pPr>
      <w:r w:rsidRPr="00FF1F07">
        <w:rPr>
          <w:rStyle w:val="q4iawc"/>
          <w:rFonts w:ascii="Calibri" w:hAnsi="Calibri" w:cs="Calibri"/>
          <w:i/>
          <w:iCs/>
          <w:spacing w:val="-2"/>
          <w:sz w:val="21"/>
          <w:szCs w:val="21"/>
          <w:lang w:val="en"/>
        </w:rPr>
        <w:lastRenderedPageBreak/>
        <w:t>Image 3:</w:t>
      </w:r>
      <w:r w:rsidRPr="00FF1F07">
        <w:rPr>
          <w:rStyle w:val="q4iawc"/>
          <w:rFonts w:ascii="Calibri" w:hAnsi="Calibri" w:cs="Calibri"/>
          <w:spacing w:val="-2"/>
          <w:sz w:val="21"/>
          <w:szCs w:val="21"/>
          <w:lang w:val="en"/>
        </w:rPr>
        <w:t xml:space="preserve"> Thomas Heubach: "I'm pretty sure that we will gradually expand the topics of condition monitoring and predictive maintenance to other series of our freewheel portfolio."</w:t>
      </w:r>
      <w:r w:rsidRPr="00FF1F07">
        <w:rPr>
          <w:rStyle w:val="q4iawc"/>
          <w:rFonts w:ascii="Calibri" w:hAnsi="Calibri" w:cs="Calibri"/>
          <w:spacing w:val="-2"/>
          <w:lang w:val="en"/>
        </w:rPr>
        <w:t xml:space="preserve"> </w:t>
      </w:r>
      <w:r w:rsidRPr="00FF1F07">
        <w:rPr>
          <w:rStyle w:val="q4iawc"/>
          <w:rFonts w:ascii="Calibri" w:hAnsi="Calibri" w:cs="Calibri"/>
          <w:spacing w:val="-2"/>
          <w:sz w:val="16"/>
          <w:szCs w:val="16"/>
          <w:lang w:val="en"/>
        </w:rPr>
        <w:t>Image: RINGSPANN</w:t>
      </w:r>
    </w:p>
    <w:p w14:paraId="2B321555" w14:textId="6721CC33" w:rsidR="00A6635C" w:rsidRPr="00FF1F07" w:rsidRDefault="00BF113B" w:rsidP="00A6635C">
      <w:pPr>
        <w:autoSpaceDE w:val="0"/>
        <w:autoSpaceDN w:val="0"/>
        <w:adjustRightInd w:val="0"/>
        <w:spacing w:after="120"/>
        <w:ind w:left="0"/>
        <w:jc w:val="both"/>
        <w:rPr>
          <w:rFonts w:ascii="Calibri" w:hAnsi="Calibri" w:cs="Calibri"/>
          <w:spacing w:val="-2"/>
          <w:sz w:val="21"/>
          <w:szCs w:val="21"/>
          <w:lang w:val="en-US"/>
        </w:rPr>
      </w:pPr>
      <w:r w:rsidRPr="00FF1F07">
        <w:rPr>
          <w:rStyle w:val="q4iawc"/>
          <w:rFonts w:ascii="Calibri" w:hAnsi="Calibri" w:cs="Calibri"/>
          <w:i/>
          <w:iCs/>
          <w:spacing w:val="-2"/>
          <w:sz w:val="21"/>
          <w:szCs w:val="21"/>
          <w:lang w:val="en"/>
        </w:rPr>
        <w:t>Image 4:</w:t>
      </w:r>
      <w:r w:rsidRPr="00FF1F07">
        <w:rPr>
          <w:rStyle w:val="q4iawc"/>
          <w:rFonts w:ascii="Calibri" w:hAnsi="Calibri" w:cs="Calibri"/>
          <w:spacing w:val="-2"/>
          <w:sz w:val="21"/>
          <w:szCs w:val="21"/>
          <w:lang w:val="en"/>
        </w:rPr>
        <w:t xml:space="preserve"> In conveyor belts, bucket elevators and pumps in bulk material, recycling and mining technology, the low</w:t>
      </w:r>
      <w:r w:rsidR="000D375F" w:rsidRPr="00FF1F07">
        <w:rPr>
          <w:rStyle w:val="q4iawc"/>
          <w:rFonts w:ascii="Calibri" w:hAnsi="Calibri" w:cs="Calibri"/>
          <w:spacing w:val="-2"/>
          <w:sz w:val="21"/>
          <w:szCs w:val="21"/>
          <w:lang w:val="en"/>
        </w:rPr>
        <w:t xml:space="preserve"> speed</w:t>
      </w:r>
      <w:r w:rsidRPr="00FF1F07">
        <w:rPr>
          <w:rStyle w:val="q4iawc"/>
          <w:rFonts w:ascii="Calibri" w:hAnsi="Calibri" w:cs="Calibri"/>
          <w:spacing w:val="-2"/>
          <w:sz w:val="21"/>
          <w:szCs w:val="21"/>
          <w:lang w:val="en"/>
        </w:rPr>
        <w:t xml:space="preserve"> backstops from RINGSPANN prevent serious accidents caused by the systems running backwards unexpectedly, but also allow the drive units to be decoupled in a controlled manner.</w:t>
      </w:r>
      <w:r w:rsidRPr="00FF1F07">
        <w:rPr>
          <w:rStyle w:val="viiyi"/>
          <w:rFonts w:ascii="Calibri" w:hAnsi="Calibri" w:cs="Calibri"/>
          <w:spacing w:val="-2"/>
          <w:sz w:val="16"/>
          <w:szCs w:val="16"/>
          <w:lang w:val="en"/>
        </w:rPr>
        <w:t xml:space="preserve"> </w:t>
      </w:r>
      <w:r w:rsidRPr="00FF1F07">
        <w:rPr>
          <w:rStyle w:val="q4iawc"/>
          <w:rFonts w:ascii="Calibri" w:hAnsi="Calibri" w:cs="Calibri"/>
          <w:spacing w:val="-2"/>
          <w:sz w:val="16"/>
          <w:szCs w:val="16"/>
          <w:lang w:val="en"/>
        </w:rPr>
        <w:t>Image: RINGSPANN</w:t>
      </w:r>
    </w:p>
    <w:p w14:paraId="3B6922F7" w14:textId="3661EF1C" w:rsidR="00C33DBB" w:rsidRPr="00FF1F07" w:rsidRDefault="00202C66" w:rsidP="00C33DBB">
      <w:pPr>
        <w:spacing w:after="120"/>
        <w:ind w:left="0"/>
        <w:jc w:val="both"/>
        <w:rPr>
          <w:rFonts w:ascii="Calibri" w:hAnsi="Calibri" w:cs="Calibri"/>
          <w:iCs/>
          <w:spacing w:val="-2"/>
          <w:sz w:val="21"/>
          <w:szCs w:val="21"/>
          <w:lang w:val="en-US"/>
        </w:rPr>
      </w:pPr>
      <w:r w:rsidRPr="00FF1F07">
        <w:rPr>
          <w:rFonts w:ascii="Calibri" w:hAnsi="Calibri" w:cs="Calibri"/>
          <w:i/>
          <w:spacing w:val="-2"/>
          <w:sz w:val="21"/>
          <w:szCs w:val="21"/>
          <w:lang w:val="en-US"/>
        </w:rPr>
        <w:t>Image 5:</w:t>
      </w:r>
      <w:r w:rsidR="00C33DBB" w:rsidRPr="00FF1F07">
        <w:rPr>
          <w:rFonts w:ascii="Calibri" w:hAnsi="Calibri" w:cs="Calibri"/>
          <w:i/>
          <w:spacing w:val="-2"/>
          <w:sz w:val="21"/>
          <w:szCs w:val="21"/>
          <w:lang w:val="en-US"/>
        </w:rPr>
        <w:t xml:space="preserve"> </w:t>
      </w:r>
      <w:r w:rsidRPr="00FF1F07">
        <w:rPr>
          <w:rStyle w:val="q4iawc"/>
          <w:rFonts w:ascii="Calibri" w:hAnsi="Calibri" w:cs="Calibri"/>
          <w:spacing w:val="-2"/>
          <w:sz w:val="21"/>
          <w:szCs w:val="21"/>
          <w:lang w:val="en"/>
        </w:rPr>
        <w:t xml:space="preserve">Using the </w:t>
      </w:r>
      <w:proofErr w:type="spellStart"/>
      <w:r w:rsidRPr="00FF1F07">
        <w:rPr>
          <w:rStyle w:val="q4iawc"/>
          <w:rFonts w:ascii="Calibri" w:hAnsi="Calibri" w:cs="Calibri"/>
          <w:spacing w:val="-2"/>
          <w:sz w:val="21"/>
          <w:szCs w:val="21"/>
          <w:lang w:val="en"/>
        </w:rPr>
        <w:t>Smartobserver</w:t>
      </w:r>
      <w:proofErr w:type="spellEnd"/>
      <w:r w:rsidRPr="00FF1F07">
        <w:rPr>
          <w:rStyle w:val="q4iawc"/>
          <w:rFonts w:ascii="Calibri" w:hAnsi="Calibri" w:cs="Calibri"/>
          <w:spacing w:val="-2"/>
          <w:sz w:val="21"/>
          <w:szCs w:val="21"/>
          <w:lang w:val="en"/>
        </w:rPr>
        <w:t xml:space="preserve"> software in the operating status monitoring system from RINGSPANN, the control room staff of the system operator, the quality manager or the maintenance technician can follow the MRO-relevant events in the backstop in real time.</w:t>
      </w:r>
      <w:r w:rsidRPr="00FF1F07">
        <w:rPr>
          <w:rStyle w:val="viiyi"/>
          <w:rFonts w:ascii="Calibri" w:hAnsi="Calibri" w:cs="Calibri"/>
          <w:spacing w:val="-2"/>
          <w:lang w:val="en"/>
        </w:rPr>
        <w:t xml:space="preserve"> </w:t>
      </w:r>
      <w:r w:rsidRPr="00FF1F07">
        <w:rPr>
          <w:rStyle w:val="q4iawc"/>
          <w:rFonts w:ascii="Calibri" w:hAnsi="Calibri" w:cs="Calibri"/>
          <w:spacing w:val="-2"/>
          <w:sz w:val="16"/>
          <w:szCs w:val="16"/>
          <w:lang w:val="en"/>
        </w:rPr>
        <w:t>Image: RINGSPANN</w:t>
      </w:r>
    </w:p>
    <w:p w14:paraId="4B6F2357" w14:textId="2F88A1DD" w:rsidR="00A6635C" w:rsidRPr="00FF1F07" w:rsidRDefault="00202C66" w:rsidP="00202C66">
      <w:pPr>
        <w:spacing w:after="120"/>
        <w:ind w:left="0"/>
        <w:jc w:val="both"/>
        <w:rPr>
          <w:rFonts w:ascii="Calibri" w:hAnsi="Calibri" w:cs="Calibri"/>
          <w:i/>
          <w:spacing w:val="-2"/>
          <w:sz w:val="21"/>
          <w:szCs w:val="21"/>
          <w:lang w:val="en-US"/>
        </w:rPr>
      </w:pPr>
      <w:r w:rsidRPr="00FF1F07">
        <w:rPr>
          <w:rFonts w:ascii="Calibri" w:hAnsi="Calibri" w:cs="Calibri"/>
          <w:i/>
          <w:spacing w:val="-2"/>
          <w:sz w:val="21"/>
          <w:szCs w:val="21"/>
          <w:lang w:val="en-US"/>
        </w:rPr>
        <w:t>Image 6_en</w:t>
      </w:r>
      <w:r w:rsidR="00B73E56" w:rsidRPr="00FF1F07">
        <w:rPr>
          <w:rFonts w:ascii="Calibri" w:hAnsi="Calibri" w:cs="Calibri"/>
          <w:i/>
          <w:spacing w:val="-2"/>
          <w:sz w:val="21"/>
          <w:szCs w:val="21"/>
          <w:lang w:val="en-US"/>
        </w:rPr>
        <w:t>:</w:t>
      </w:r>
      <w:r w:rsidR="00B73E56" w:rsidRPr="00FF1F07">
        <w:rPr>
          <w:rFonts w:ascii="Calibri" w:hAnsi="Calibri" w:cs="Calibri"/>
          <w:iCs/>
          <w:spacing w:val="-2"/>
          <w:sz w:val="21"/>
          <w:szCs w:val="21"/>
          <w:lang w:val="en-US"/>
        </w:rPr>
        <w:t xml:space="preserve"> </w:t>
      </w:r>
      <w:r w:rsidRPr="00FF1F07">
        <w:rPr>
          <w:rStyle w:val="q4iawc"/>
          <w:rFonts w:ascii="Calibri" w:hAnsi="Calibri" w:cs="Calibri"/>
          <w:spacing w:val="-2"/>
          <w:sz w:val="21"/>
          <w:szCs w:val="21"/>
          <w:lang w:val="en"/>
        </w:rPr>
        <w:t>QR code with web link to the RINGSPANN product page for monitoring operating condition</w:t>
      </w:r>
      <w:r w:rsidR="003E2D0C" w:rsidRPr="00FF1F07">
        <w:rPr>
          <w:rStyle w:val="q4iawc"/>
          <w:rFonts w:ascii="Calibri" w:hAnsi="Calibri" w:cs="Calibri"/>
          <w:spacing w:val="-2"/>
          <w:sz w:val="21"/>
          <w:szCs w:val="21"/>
          <w:lang w:val="en"/>
        </w:rPr>
        <w:t xml:space="preserve"> systems</w:t>
      </w:r>
      <w:r w:rsidRPr="00FF1F07">
        <w:rPr>
          <w:rStyle w:val="q4iawc"/>
          <w:rFonts w:ascii="Calibri" w:hAnsi="Calibri" w:cs="Calibri"/>
          <w:spacing w:val="-2"/>
          <w:sz w:val="21"/>
          <w:szCs w:val="21"/>
          <w:lang w:val="en"/>
        </w:rPr>
        <w:t>.</w:t>
      </w:r>
    </w:p>
    <w:p w14:paraId="6E886E32" w14:textId="77777777" w:rsidR="00603064" w:rsidRPr="00FF1F07" w:rsidRDefault="00603064" w:rsidP="00603064">
      <w:pPr>
        <w:spacing w:line="360" w:lineRule="auto"/>
        <w:ind w:left="0"/>
        <w:jc w:val="both"/>
        <w:rPr>
          <w:rFonts w:ascii="Calibri" w:hAnsi="Calibri" w:cs="Calibri"/>
          <w:b/>
          <w:bCs/>
          <w:spacing w:val="0"/>
          <w:sz w:val="16"/>
          <w:szCs w:val="16"/>
          <w:lang w:val="en-US"/>
        </w:rPr>
      </w:pPr>
    </w:p>
    <w:p w14:paraId="02F86250" w14:textId="77777777" w:rsidR="00603064" w:rsidRPr="00FF1F07" w:rsidRDefault="00603064" w:rsidP="00603064">
      <w:pPr>
        <w:spacing w:line="360" w:lineRule="auto"/>
        <w:ind w:left="0"/>
        <w:jc w:val="both"/>
        <w:rPr>
          <w:rFonts w:ascii="Calibri" w:hAnsi="Calibri" w:cs="Calibri"/>
          <w:b/>
          <w:bCs/>
          <w:i/>
          <w:iCs/>
          <w:spacing w:val="0"/>
          <w:sz w:val="21"/>
          <w:szCs w:val="21"/>
          <w:u w:val="single"/>
          <w:lang w:val="en-US"/>
        </w:rPr>
      </w:pPr>
      <w:r w:rsidRPr="00FF1F07">
        <w:rPr>
          <w:rFonts w:ascii="Calibri" w:hAnsi="Calibri" w:cs="Calibri"/>
          <w:b/>
          <w:bCs/>
          <w:i/>
          <w:iCs/>
          <w:spacing w:val="0"/>
          <w:sz w:val="21"/>
          <w:szCs w:val="21"/>
          <w:u w:val="single"/>
          <w:lang w:val="en-US"/>
        </w:rPr>
        <w:t>Add-ons:</w:t>
      </w:r>
    </w:p>
    <w:p w14:paraId="0DE04B24" w14:textId="64F4A34C" w:rsidR="00603064" w:rsidRPr="00FF1F07" w:rsidRDefault="00603064" w:rsidP="00603064">
      <w:pPr>
        <w:spacing w:line="360" w:lineRule="auto"/>
        <w:ind w:left="0"/>
        <w:jc w:val="both"/>
        <w:rPr>
          <w:rFonts w:ascii="Calibri" w:hAnsi="Calibri" w:cs="Calibri"/>
          <w:bCs/>
          <w:spacing w:val="0"/>
          <w:sz w:val="21"/>
          <w:szCs w:val="21"/>
          <w:lang w:val="en-US"/>
        </w:rPr>
      </w:pPr>
      <w:r w:rsidRPr="00FF1F07">
        <w:rPr>
          <w:rFonts w:ascii="Calibri" w:hAnsi="Calibri" w:cs="Calibri"/>
          <w:bCs/>
          <w:spacing w:val="0"/>
          <w:sz w:val="21"/>
          <w:szCs w:val="21"/>
          <w:lang w:val="en-US"/>
        </w:rPr>
        <w:t>QR</w:t>
      </w:r>
      <w:r w:rsidR="00C41865" w:rsidRPr="00FF1F07">
        <w:rPr>
          <w:rFonts w:ascii="Calibri" w:hAnsi="Calibri" w:cs="Calibri"/>
          <w:bCs/>
          <w:spacing w:val="0"/>
          <w:sz w:val="21"/>
          <w:szCs w:val="21"/>
          <w:lang w:val="en-US"/>
        </w:rPr>
        <w:t xml:space="preserve"> c</w:t>
      </w:r>
      <w:r w:rsidRPr="00FF1F07">
        <w:rPr>
          <w:rFonts w:ascii="Calibri" w:hAnsi="Calibri" w:cs="Calibri"/>
          <w:bCs/>
          <w:spacing w:val="0"/>
          <w:sz w:val="21"/>
          <w:szCs w:val="21"/>
          <w:lang w:val="en-US"/>
        </w:rPr>
        <w:t xml:space="preserve">ode – </w:t>
      </w:r>
      <w:r w:rsidR="00C41865" w:rsidRPr="00FF1F07">
        <w:rPr>
          <w:rFonts w:ascii="Calibri" w:hAnsi="Calibri" w:cs="Calibri"/>
          <w:bCs/>
          <w:spacing w:val="0"/>
          <w:sz w:val="21"/>
          <w:szCs w:val="21"/>
          <w:lang w:val="en-US"/>
        </w:rPr>
        <w:t xml:space="preserve">Direct link to </w:t>
      </w:r>
      <w:r w:rsidRPr="00FF1F07">
        <w:rPr>
          <w:rFonts w:ascii="Calibri" w:hAnsi="Calibri" w:cs="Calibri"/>
          <w:bCs/>
          <w:spacing w:val="0"/>
          <w:sz w:val="21"/>
          <w:szCs w:val="21"/>
          <w:lang w:val="en-US"/>
        </w:rPr>
        <w:t>RINGSPANN</w:t>
      </w:r>
      <w:r w:rsidR="00C41865" w:rsidRPr="00FF1F07">
        <w:rPr>
          <w:rFonts w:ascii="Calibri" w:hAnsi="Calibri" w:cs="Calibri"/>
          <w:bCs/>
          <w:spacing w:val="0"/>
          <w:sz w:val="21"/>
          <w:szCs w:val="21"/>
          <w:lang w:val="en-US"/>
        </w:rPr>
        <w:t xml:space="preserve"> l</w:t>
      </w:r>
      <w:r w:rsidRPr="00FF1F07">
        <w:rPr>
          <w:rFonts w:ascii="Calibri" w:hAnsi="Calibri" w:cs="Calibri"/>
          <w:bCs/>
          <w:spacing w:val="0"/>
          <w:sz w:val="21"/>
          <w:szCs w:val="21"/>
          <w:lang w:val="en-US"/>
        </w:rPr>
        <w:t xml:space="preserve">anding </w:t>
      </w:r>
      <w:r w:rsidR="00C41865" w:rsidRPr="00FF1F07">
        <w:rPr>
          <w:rFonts w:ascii="Calibri" w:hAnsi="Calibri" w:cs="Calibri"/>
          <w:bCs/>
          <w:spacing w:val="0"/>
          <w:sz w:val="21"/>
          <w:szCs w:val="21"/>
          <w:lang w:val="en-US"/>
        </w:rPr>
        <w:t>p</w:t>
      </w:r>
      <w:r w:rsidRPr="00FF1F07">
        <w:rPr>
          <w:rFonts w:ascii="Calibri" w:hAnsi="Calibri" w:cs="Calibri"/>
          <w:bCs/>
          <w:spacing w:val="0"/>
          <w:sz w:val="21"/>
          <w:szCs w:val="21"/>
          <w:lang w:val="en-US"/>
        </w:rPr>
        <w:t xml:space="preserve">age or </w:t>
      </w:r>
      <w:r w:rsidR="00791479">
        <w:fldChar w:fldCharType="begin"/>
      </w:r>
      <w:r w:rsidR="00791479" w:rsidRPr="004A15B5">
        <w:rPr>
          <w:lang w:val="en-US"/>
        </w:rPr>
        <w:instrText xml:space="preserve"> HYPERLINK "https://www.ringspann.de/en/products/freewheels/low-speed-backstops/with-lever-arm/condition-monitoring-frhd" </w:instrText>
      </w:r>
      <w:r w:rsidR="00791479">
        <w:fldChar w:fldCharType="separate"/>
      </w:r>
      <w:r w:rsidR="00DE4C40" w:rsidRPr="00FF1F07">
        <w:rPr>
          <w:rStyle w:val="Hyperlink"/>
          <w:rFonts w:ascii="Calibri" w:hAnsi="Calibri" w:cs="Calibri"/>
          <w:bCs/>
          <w:spacing w:val="0"/>
          <w:sz w:val="21"/>
          <w:szCs w:val="21"/>
          <w:lang w:val="en-US"/>
        </w:rPr>
        <w:t>p</w:t>
      </w:r>
      <w:r w:rsidRPr="00FF1F07">
        <w:rPr>
          <w:rStyle w:val="Hyperlink"/>
          <w:rFonts w:ascii="Calibri" w:hAnsi="Calibri" w:cs="Calibri"/>
          <w:bCs/>
          <w:spacing w:val="0"/>
          <w:sz w:val="21"/>
          <w:szCs w:val="21"/>
          <w:lang w:val="en-US"/>
        </w:rPr>
        <w:t>rodu</w:t>
      </w:r>
      <w:r w:rsidR="00DE4C40" w:rsidRPr="00FF1F07">
        <w:rPr>
          <w:rStyle w:val="Hyperlink"/>
          <w:rFonts w:ascii="Calibri" w:hAnsi="Calibri" w:cs="Calibri"/>
          <w:bCs/>
          <w:spacing w:val="0"/>
          <w:sz w:val="21"/>
          <w:szCs w:val="21"/>
          <w:lang w:val="en-US"/>
        </w:rPr>
        <w:t>c</w:t>
      </w:r>
      <w:r w:rsidRPr="00FF1F07">
        <w:rPr>
          <w:rStyle w:val="Hyperlink"/>
          <w:rFonts w:ascii="Calibri" w:hAnsi="Calibri" w:cs="Calibri"/>
          <w:bCs/>
          <w:spacing w:val="0"/>
          <w:sz w:val="21"/>
          <w:szCs w:val="21"/>
          <w:lang w:val="en-US"/>
        </w:rPr>
        <w:t>t</w:t>
      </w:r>
      <w:r w:rsidR="0044007F" w:rsidRPr="00FF1F07">
        <w:rPr>
          <w:rStyle w:val="Hyperlink"/>
          <w:rFonts w:ascii="Calibri" w:hAnsi="Calibri" w:cs="Calibri"/>
          <w:bCs/>
          <w:spacing w:val="0"/>
          <w:sz w:val="21"/>
          <w:szCs w:val="21"/>
          <w:lang w:val="en-US"/>
        </w:rPr>
        <w:t xml:space="preserve"> page</w:t>
      </w:r>
      <w:r w:rsidR="00791479">
        <w:rPr>
          <w:rStyle w:val="Hyperlink"/>
          <w:rFonts w:ascii="Calibri" w:hAnsi="Calibri" w:cs="Calibri"/>
          <w:bCs/>
          <w:spacing w:val="0"/>
          <w:sz w:val="21"/>
          <w:szCs w:val="21"/>
          <w:lang w:val="en-US"/>
        </w:rPr>
        <w:fldChar w:fldCharType="end"/>
      </w:r>
      <w:r w:rsidRPr="00FF1F07">
        <w:rPr>
          <w:rFonts w:ascii="Calibri" w:hAnsi="Calibri" w:cs="Calibri"/>
          <w:bCs/>
          <w:spacing w:val="0"/>
          <w:sz w:val="21"/>
          <w:szCs w:val="21"/>
          <w:lang w:val="en-US"/>
        </w:rPr>
        <w:t xml:space="preserve"> (s</w:t>
      </w:r>
      <w:r w:rsidR="00C41865" w:rsidRPr="00FF1F07">
        <w:rPr>
          <w:rFonts w:ascii="Calibri" w:hAnsi="Calibri" w:cs="Calibri"/>
          <w:bCs/>
          <w:spacing w:val="0"/>
          <w:sz w:val="21"/>
          <w:szCs w:val="21"/>
          <w:lang w:val="en-US"/>
        </w:rPr>
        <w:t>e</w:t>
      </w:r>
      <w:r w:rsidRPr="00FF1F07">
        <w:rPr>
          <w:rFonts w:ascii="Calibri" w:hAnsi="Calibri" w:cs="Calibri"/>
          <w:bCs/>
          <w:spacing w:val="0"/>
          <w:sz w:val="21"/>
          <w:szCs w:val="21"/>
          <w:lang w:val="en-US"/>
        </w:rPr>
        <w:t xml:space="preserve">e </w:t>
      </w:r>
      <w:r w:rsidR="00102A9F" w:rsidRPr="00FF1F07">
        <w:rPr>
          <w:rFonts w:ascii="Calibri" w:hAnsi="Calibri" w:cs="Calibri"/>
          <w:bCs/>
          <w:spacing w:val="0"/>
          <w:sz w:val="21"/>
          <w:szCs w:val="21"/>
          <w:lang w:val="en-US"/>
        </w:rPr>
        <w:t>Figure</w:t>
      </w:r>
      <w:r w:rsidRPr="00FF1F07">
        <w:rPr>
          <w:rFonts w:ascii="Calibri" w:hAnsi="Calibri" w:cs="Calibri"/>
          <w:bCs/>
          <w:spacing w:val="0"/>
          <w:sz w:val="21"/>
          <w:szCs w:val="21"/>
          <w:lang w:val="en-US"/>
        </w:rPr>
        <w:t xml:space="preserve"> </w:t>
      </w:r>
      <w:r w:rsidR="007405E4" w:rsidRPr="00FF1F07">
        <w:rPr>
          <w:rFonts w:ascii="Calibri" w:hAnsi="Calibri" w:cs="Calibri"/>
          <w:bCs/>
          <w:spacing w:val="0"/>
          <w:sz w:val="21"/>
          <w:szCs w:val="21"/>
          <w:lang w:val="en-US"/>
        </w:rPr>
        <w:t>6</w:t>
      </w:r>
      <w:r w:rsidRPr="00FF1F07">
        <w:rPr>
          <w:rFonts w:ascii="Calibri" w:hAnsi="Calibri" w:cs="Calibri"/>
          <w:bCs/>
          <w:spacing w:val="0"/>
          <w:sz w:val="21"/>
          <w:szCs w:val="21"/>
          <w:lang w:val="en-US"/>
        </w:rPr>
        <w:t>_</w:t>
      </w:r>
      <w:r w:rsidR="00202C66" w:rsidRPr="00FF1F07">
        <w:rPr>
          <w:rFonts w:ascii="Calibri" w:hAnsi="Calibri" w:cs="Calibri"/>
          <w:bCs/>
          <w:spacing w:val="0"/>
          <w:sz w:val="21"/>
          <w:szCs w:val="21"/>
          <w:lang w:val="en-US"/>
        </w:rPr>
        <w:t>en</w:t>
      </w:r>
      <w:r w:rsidRPr="00FF1F07">
        <w:rPr>
          <w:rFonts w:ascii="Calibri" w:hAnsi="Calibri" w:cs="Calibri"/>
          <w:bCs/>
          <w:spacing w:val="0"/>
          <w:sz w:val="21"/>
          <w:szCs w:val="21"/>
          <w:lang w:val="en-US"/>
        </w:rPr>
        <w:t>)</w:t>
      </w:r>
    </w:p>
    <w:p w14:paraId="70AF60C5" w14:textId="288AF572" w:rsidR="00603064" w:rsidRPr="00FF1F07" w:rsidRDefault="00603064" w:rsidP="00603064">
      <w:pPr>
        <w:spacing w:line="360" w:lineRule="auto"/>
        <w:ind w:left="0"/>
        <w:jc w:val="both"/>
        <w:rPr>
          <w:rFonts w:ascii="Calibri" w:hAnsi="Calibri" w:cs="Calibri"/>
          <w:bCs/>
          <w:spacing w:val="0"/>
          <w:sz w:val="21"/>
          <w:szCs w:val="21"/>
          <w:u w:val="single"/>
          <w:lang w:val="en-US"/>
        </w:rPr>
      </w:pPr>
      <w:r w:rsidRPr="00FF1F07">
        <w:rPr>
          <w:rFonts w:ascii="Calibri" w:hAnsi="Calibri" w:cs="Calibri"/>
          <w:bCs/>
          <w:spacing w:val="0"/>
          <w:sz w:val="21"/>
          <w:szCs w:val="21"/>
          <w:lang w:val="en-US"/>
        </w:rPr>
        <w:t xml:space="preserve">Video – </w:t>
      </w:r>
      <w:r w:rsidR="00C41865" w:rsidRPr="00FF1F07">
        <w:rPr>
          <w:rFonts w:ascii="Calibri" w:hAnsi="Calibri" w:cs="Calibri"/>
          <w:bCs/>
          <w:spacing w:val="0"/>
          <w:sz w:val="21"/>
          <w:szCs w:val="21"/>
          <w:lang w:val="en-US"/>
        </w:rPr>
        <w:t>Direct link to</w:t>
      </w:r>
      <w:r w:rsidRPr="00FF1F07">
        <w:rPr>
          <w:rFonts w:ascii="Calibri" w:hAnsi="Calibri" w:cs="Calibri"/>
          <w:bCs/>
          <w:spacing w:val="0"/>
          <w:sz w:val="21"/>
          <w:szCs w:val="21"/>
          <w:lang w:val="en-US"/>
        </w:rPr>
        <w:t xml:space="preserve"> </w:t>
      </w:r>
      <w:r w:rsidR="00791479">
        <w:fldChar w:fldCharType="begin"/>
      </w:r>
      <w:r w:rsidR="00791479" w:rsidRPr="004A15B5">
        <w:rPr>
          <w:lang w:val="en-US"/>
        </w:rPr>
        <w:instrText xml:space="preserve"> HYPERLINK "https://www.ringspann.de/en/service/videos" </w:instrText>
      </w:r>
      <w:r w:rsidR="00791479">
        <w:fldChar w:fldCharType="separate"/>
      </w:r>
      <w:r w:rsidRPr="00FF1F07">
        <w:rPr>
          <w:rStyle w:val="Hyperlink"/>
          <w:rFonts w:ascii="Calibri" w:hAnsi="Calibri" w:cs="Calibri"/>
          <w:bCs/>
          <w:spacing w:val="0"/>
          <w:sz w:val="21"/>
          <w:szCs w:val="21"/>
          <w:lang w:val="en-US"/>
        </w:rPr>
        <w:t>RINGSPANN-</w:t>
      </w:r>
      <w:r w:rsidR="00DE4C40" w:rsidRPr="00FF1F07">
        <w:rPr>
          <w:rStyle w:val="Hyperlink"/>
          <w:rFonts w:ascii="Calibri" w:hAnsi="Calibri" w:cs="Calibri"/>
          <w:bCs/>
          <w:spacing w:val="0"/>
          <w:sz w:val="21"/>
          <w:szCs w:val="21"/>
          <w:lang w:val="en-US"/>
        </w:rPr>
        <w:t>p</w:t>
      </w:r>
      <w:r w:rsidRPr="00FF1F07">
        <w:rPr>
          <w:rStyle w:val="Hyperlink"/>
          <w:rFonts w:ascii="Calibri" w:hAnsi="Calibri" w:cs="Calibri"/>
          <w:bCs/>
          <w:spacing w:val="0"/>
          <w:sz w:val="21"/>
          <w:szCs w:val="21"/>
          <w:lang w:val="en-US"/>
        </w:rPr>
        <w:t>rodu</w:t>
      </w:r>
      <w:r w:rsidR="00DE4C40" w:rsidRPr="00FF1F07">
        <w:rPr>
          <w:rStyle w:val="Hyperlink"/>
          <w:rFonts w:ascii="Calibri" w:hAnsi="Calibri" w:cs="Calibri"/>
          <w:bCs/>
          <w:spacing w:val="0"/>
          <w:sz w:val="21"/>
          <w:szCs w:val="21"/>
          <w:lang w:val="en-US"/>
        </w:rPr>
        <w:t>c</w:t>
      </w:r>
      <w:r w:rsidRPr="00FF1F07">
        <w:rPr>
          <w:rStyle w:val="Hyperlink"/>
          <w:rFonts w:ascii="Calibri" w:hAnsi="Calibri" w:cs="Calibri"/>
          <w:bCs/>
          <w:spacing w:val="0"/>
          <w:sz w:val="21"/>
          <w:szCs w:val="21"/>
          <w:lang w:val="en-US"/>
        </w:rPr>
        <w:t>t</w:t>
      </w:r>
      <w:r w:rsidR="0044007F" w:rsidRPr="00FF1F07">
        <w:rPr>
          <w:rStyle w:val="Hyperlink"/>
          <w:rFonts w:ascii="Calibri" w:hAnsi="Calibri" w:cs="Calibri"/>
          <w:bCs/>
          <w:spacing w:val="0"/>
          <w:sz w:val="21"/>
          <w:szCs w:val="21"/>
          <w:lang w:val="en-US"/>
        </w:rPr>
        <w:t xml:space="preserve"> </w:t>
      </w:r>
      <w:r w:rsidRPr="00FF1F07">
        <w:rPr>
          <w:rStyle w:val="Hyperlink"/>
          <w:rFonts w:ascii="Calibri" w:hAnsi="Calibri" w:cs="Calibri"/>
          <w:bCs/>
          <w:spacing w:val="0"/>
          <w:sz w:val="21"/>
          <w:szCs w:val="21"/>
          <w:lang w:val="en-US"/>
        </w:rPr>
        <w:t>animatio</w:t>
      </w:r>
      <w:r w:rsidR="00DE4C40" w:rsidRPr="00FF1F07">
        <w:rPr>
          <w:rStyle w:val="Hyperlink"/>
          <w:rFonts w:ascii="Calibri" w:hAnsi="Calibri" w:cs="Calibri"/>
          <w:bCs/>
          <w:spacing w:val="0"/>
          <w:sz w:val="21"/>
          <w:szCs w:val="21"/>
          <w:lang w:val="en-US"/>
        </w:rPr>
        <w:t>ns</w:t>
      </w:r>
      <w:r w:rsidR="00791479">
        <w:rPr>
          <w:rStyle w:val="Hyperlink"/>
          <w:rFonts w:ascii="Calibri" w:hAnsi="Calibri" w:cs="Calibri"/>
          <w:bCs/>
          <w:spacing w:val="0"/>
          <w:sz w:val="21"/>
          <w:szCs w:val="21"/>
          <w:lang w:val="en-US"/>
        </w:rPr>
        <w:fldChar w:fldCharType="end"/>
      </w:r>
      <w:r w:rsidRPr="00FF1F07">
        <w:rPr>
          <w:rFonts w:ascii="Calibri" w:hAnsi="Calibri" w:cs="Calibri"/>
          <w:bCs/>
          <w:spacing w:val="0"/>
          <w:sz w:val="21"/>
          <w:szCs w:val="21"/>
          <w:u w:val="single"/>
          <w:lang w:val="en-US"/>
        </w:rPr>
        <w:t>.</w:t>
      </w:r>
    </w:p>
    <w:p w14:paraId="01AB90A2" w14:textId="77777777" w:rsidR="005B0163" w:rsidRPr="00FF1F07" w:rsidRDefault="005B0163" w:rsidP="0012577F">
      <w:pPr>
        <w:spacing w:line="360" w:lineRule="auto"/>
        <w:ind w:left="0"/>
        <w:jc w:val="both"/>
        <w:rPr>
          <w:rFonts w:ascii="Calibri" w:hAnsi="Calibri" w:cs="Calibri"/>
          <w:b/>
          <w:spacing w:val="0"/>
          <w:sz w:val="21"/>
          <w:szCs w:val="21"/>
          <w:lang w:val="en-US"/>
        </w:rPr>
      </w:pPr>
    </w:p>
    <w:p w14:paraId="2DD84A07" w14:textId="77777777" w:rsidR="005B0163" w:rsidRPr="00FF1F07" w:rsidRDefault="005B0163" w:rsidP="00C466B6">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spacing w:val="0"/>
          <w:sz w:val="21"/>
          <w:szCs w:val="21"/>
          <w:lang w:val="en-US"/>
        </w:rPr>
      </w:pPr>
      <w:r w:rsidRPr="00FF1F07">
        <w:rPr>
          <w:rFonts w:ascii="Calibri" w:hAnsi="Calibri" w:cs="Calibri"/>
          <w:bCs/>
          <w:i/>
          <w:spacing w:val="0"/>
          <w:sz w:val="21"/>
          <w:szCs w:val="21"/>
          <w:lang w:val="en-US"/>
        </w:rPr>
        <w:t>((</w:t>
      </w:r>
      <w:proofErr w:type="spellStart"/>
      <w:r w:rsidRPr="00FF1F07">
        <w:rPr>
          <w:rFonts w:ascii="Calibri" w:hAnsi="Calibri" w:cs="Calibri"/>
          <w:bCs/>
          <w:i/>
          <w:spacing w:val="0"/>
          <w:sz w:val="21"/>
          <w:szCs w:val="21"/>
          <w:lang w:val="en-US"/>
        </w:rPr>
        <w:t>Infobox</w:t>
      </w:r>
      <w:proofErr w:type="spellEnd"/>
      <w:r w:rsidRPr="00FF1F07">
        <w:rPr>
          <w:rFonts w:ascii="Calibri" w:hAnsi="Calibri" w:cs="Calibri"/>
          <w:bCs/>
          <w:i/>
          <w:spacing w:val="0"/>
          <w:sz w:val="21"/>
          <w:szCs w:val="21"/>
          <w:lang w:val="en-US"/>
        </w:rPr>
        <w:t>))</w:t>
      </w:r>
    </w:p>
    <w:p w14:paraId="4B31779E" w14:textId="77777777" w:rsidR="00112712" w:rsidRPr="00FF1F07" w:rsidRDefault="00112712" w:rsidP="00112712">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0"/>
          <w:sz w:val="21"/>
          <w:szCs w:val="21"/>
          <w:lang w:val="en-US"/>
        </w:rPr>
      </w:pPr>
      <w:r w:rsidRPr="00FF1F07">
        <w:rPr>
          <w:rFonts w:ascii="Calibri" w:hAnsi="Calibri" w:cs="Calibri"/>
          <w:b/>
          <w:spacing w:val="0"/>
          <w:sz w:val="21"/>
          <w:szCs w:val="21"/>
          <w:lang w:val="en-US"/>
        </w:rPr>
        <w:t>Market leader with growing one-stop shop</w:t>
      </w:r>
    </w:p>
    <w:p w14:paraId="5EF586BA" w14:textId="051B45F1" w:rsidR="00A6635C" w:rsidRPr="00FF1F07" w:rsidRDefault="00112712" w:rsidP="00112712">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spacing w:val="0"/>
          <w:sz w:val="21"/>
          <w:szCs w:val="21"/>
          <w:lang w:val="en-US"/>
        </w:rPr>
      </w:pPr>
      <w:r w:rsidRPr="00FF1F07">
        <w:rPr>
          <w:rFonts w:ascii="Calibri" w:hAnsi="Calibri" w:cs="Calibri"/>
          <w:spacing w:val="0"/>
          <w:sz w:val="21"/>
          <w:szCs w:val="21"/>
          <w:lang w:val="en-US"/>
        </w:rPr>
        <w:t>RINGSPANN is regarded as the international market leader in the field of freewheels. The company supplies around 6,000 customers worldwide with these machine elements for the realization of backstops, over</w:t>
      </w:r>
      <w:r w:rsidR="000D375F" w:rsidRPr="00FF1F07">
        <w:rPr>
          <w:rFonts w:ascii="Calibri" w:hAnsi="Calibri" w:cs="Calibri"/>
          <w:spacing w:val="0"/>
          <w:sz w:val="21"/>
          <w:szCs w:val="21"/>
          <w:lang w:val="en-US"/>
        </w:rPr>
        <w:t xml:space="preserve">running </w:t>
      </w:r>
      <w:r w:rsidRPr="00FF1F07">
        <w:rPr>
          <w:rFonts w:ascii="Calibri" w:hAnsi="Calibri" w:cs="Calibri"/>
          <w:spacing w:val="0"/>
          <w:sz w:val="21"/>
          <w:szCs w:val="21"/>
          <w:lang w:val="en-US"/>
        </w:rPr>
        <w:t xml:space="preserve">and </w:t>
      </w:r>
      <w:r w:rsidR="000D375F" w:rsidRPr="00FF1F07">
        <w:rPr>
          <w:rFonts w:ascii="Calibri" w:hAnsi="Calibri" w:cs="Calibri"/>
          <w:spacing w:val="0"/>
          <w:sz w:val="21"/>
          <w:szCs w:val="21"/>
          <w:lang w:val="en-US"/>
        </w:rPr>
        <w:t xml:space="preserve">indexing </w:t>
      </w:r>
      <w:r w:rsidRPr="00FF1F07">
        <w:rPr>
          <w:rFonts w:ascii="Calibri" w:hAnsi="Calibri" w:cs="Calibri"/>
          <w:spacing w:val="0"/>
          <w:sz w:val="21"/>
          <w:szCs w:val="21"/>
          <w:lang w:val="en-US"/>
        </w:rPr>
        <w:t>freewheels in drive technology. In principle, freewheels consist of an inner and an outer ring with intermediate clamping elements</w:t>
      </w:r>
      <w:r w:rsidR="000D375F" w:rsidRPr="00FF1F07">
        <w:rPr>
          <w:rFonts w:ascii="Calibri" w:hAnsi="Calibri" w:cs="Calibri"/>
          <w:spacing w:val="0"/>
          <w:sz w:val="21"/>
          <w:szCs w:val="21"/>
          <w:lang w:val="en-US"/>
        </w:rPr>
        <w:t xml:space="preserve"> (sprags)</w:t>
      </w:r>
      <w:r w:rsidRPr="00FF1F07">
        <w:rPr>
          <w:rFonts w:ascii="Calibri" w:hAnsi="Calibri" w:cs="Calibri"/>
          <w:spacing w:val="0"/>
          <w:sz w:val="21"/>
          <w:szCs w:val="21"/>
          <w:lang w:val="en-US"/>
        </w:rPr>
        <w:t>. In one direction of rotation there is no connection between the inner and outer ring (</w:t>
      </w:r>
      <w:r w:rsidR="000D375F" w:rsidRPr="00FF1F07">
        <w:rPr>
          <w:rFonts w:ascii="Calibri" w:hAnsi="Calibri" w:cs="Calibri"/>
          <w:spacing w:val="0"/>
          <w:sz w:val="21"/>
          <w:szCs w:val="21"/>
          <w:lang w:val="en-US"/>
        </w:rPr>
        <w:t>freewheeling</w:t>
      </w:r>
      <w:r w:rsidRPr="00FF1F07">
        <w:rPr>
          <w:rFonts w:ascii="Calibri" w:hAnsi="Calibri" w:cs="Calibri"/>
          <w:spacing w:val="0"/>
          <w:sz w:val="21"/>
          <w:szCs w:val="21"/>
          <w:lang w:val="en-US"/>
        </w:rPr>
        <w:t xml:space="preserve">); in the opposite direction, on the other hand, the </w:t>
      </w:r>
      <w:r w:rsidR="000D375F" w:rsidRPr="00FF1F07">
        <w:rPr>
          <w:rFonts w:ascii="Calibri" w:hAnsi="Calibri" w:cs="Calibri"/>
          <w:spacing w:val="0"/>
          <w:sz w:val="21"/>
          <w:szCs w:val="21"/>
          <w:lang w:val="en-US"/>
        </w:rPr>
        <w:t>sprags</w:t>
      </w:r>
      <w:r w:rsidRPr="00FF1F07">
        <w:rPr>
          <w:rFonts w:ascii="Calibri" w:hAnsi="Calibri" w:cs="Calibri"/>
          <w:spacing w:val="0"/>
          <w:sz w:val="21"/>
          <w:szCs w:val="21"/>
          <w:lang w:val="en-US"/>
        </w:rPr>
        <w:t xml:space="preserve"> ensure a frictional connection between the inner and outer ring (driving mode). In addition to its numerous freewheel series, RINGSPANN offers a large selection of shaft-hub connections, overload couplings, shaft couplings, industrial brakes as well as precision clamping devices and remote controls in its web shop. Both the web shop and the overall offer are constantly being supplemented and expanded</w:t>
      </w:r>
      <w:r w:rsidR="00050EA0" w:rsidRPr="00FF1F07">
        <w:rPr>
          <w:rFonts w:ascii="Calibri" w:hAnsi="Calibri" w:cs="Calibri"/>
          <w:spacing w:val="0"/>
          <w:sz w:val="21"/>
          <w:szCs w:val="21"/>
          <w:lang w:val="en-US"/>
        </w:rPr>
        <w:t>.</w:t>
      </w:r>
    </w:p>
    <w:p w14:paraId="0C3E683D" w14:textId="760B47AD" w:rsidR="005B0163" w:rsidRPr="00FF1F07" w:rsidRDefault="00323194" w:rsidP="00050EA0">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spacing w:val="0"/>
          <w:sz w:val="22"/>
          <w:szCs w:val="22"/>
          <w:lang w:val="en-US"/>
        </w:rPr>
      </w:pPr>
      <w:r w:rsidRPr="00FF1F07">
        <w:rPr>
          <w:rFonts w:ascii="Calibri" w:hAnsi="Calibri" w:cs="Calibri"/>
          <w:i/>
          <w:spacing w:val="0"/>
          <w:sz w:val="16"/>
          <w:lang w:val="en-US"/>
        </w:rPr>
        <w:t>1</w:t>
      </w:r>
      <w:r w:rsidR="000D375F" w:rsidRPr="00FF1F07">
        <w:rPr>
          <w:rFonts w:ascii="Calibri" w:hAnsi="Calibri" w:cs="Calibri"/>
          <w:i/>
          <w:spacing w:val="0"/>
          <w:sz w:val="16"/>
          <w:lang w:val="en-US"/>
        </w:rPr>
        <w:t>44</w:t>
      </w:r>
      <w:r w:rsidR="005B0163" w:rsidRPr="00FF1F07">
        <w:rPr>
          <w:rFonts w:ascii="Calibri" w:hAnsi="Calibri" w:cs="Calibri"/>
          <w:i/>
          <w:spacing w:val="0"/>
          <w:sz w:val="16"/>
          <w:lang w:val="en-US"/>
        </w:rPr>
        <w:t xml:space="preserve"> </w:t>
      </w:r>
      <w:r w:rsidR="00C41865" w:rsidRPr="00FF1F07">
        <w:rPr>
          <w:rFonts w:ascii="Calibri" w:hAnsi="Calibri" w:cs="Calibri"/>
          <w:i/>
          <w:spacing w:val="0"/>
          <w:sz w:val="16"/>
          <w:lang w:val="en-US"/>
        </w:rPr>
        <w:t xml:space="preserve">words with </w:t>
      </w:r>
      <w:r w:rsidR="00696874" w:rsidRPr="00FF1F07">
        <w:rPr>
          <w:rFonts w:ascii="Calibri" w:hAnsi="Calibri" w:cs="Calibri"/>
          <w:i/>
          <w:spacing w:val="0"/>
          <w:sz w:val="16"/>
          <w:lang w:val="en-US"/>
        </w:rPr>
        <w:t>96</w:t>
      </w:r>
      <w:r w:rsidR="000D375F" w:rsidRPr="00FF1F07">
        <w:rPr>
          <w:rFonts w:ascii="Calibri" w:hAnsi="Calibri" w:cs="Calibri"/>
          <w:i/>
          <w:spacing w:val="0"/>
          <w:sz w:val="16"/>
          <w:lang w:val="en-US"/>
        </w:rPr>
        <w:t>9</w:t>
      </w:r>
      <w:r w:rsidR="005B0163" w:rsidRPr="00FF1F07">
        <w:rPr>
          <w:rFonts w:ascii="Calibri" w:hAnsi="Calibri" w:cs="Calibri"/>
          <w:i/>
          <w:spacing w:val="0"/>
          <w:sz w:val="16"/>
          <w:lang w:val="en-US"/>
        </w:rPr>
        <w:t xml:space="preserve"> </w:t>
      </w:r>
      <w:r w:rsidR="00C41865" w:rsidRPr="00FF1F07">
        <w:rPr>
          <w:rFonts w:ascii="Calibri" w:hAnsi="Calibri" w:cs="Calibri"/>
          <w:i/>
          <w:spacing w:val="0"/>
          <w:sz w:val="16"/>
          <w:lang w:val="en-US"/>
        </w:rPr>
        <w:t>characters (with spaces</w:t>
      </w:r>
      <w:r w:rsidR="005B0163" w:rsidRPr="00FF1F07">
        <w:rPr>
          <w:rFonts w:ascii="Calibri" w:hAnsi="Calibri" w:cs="Calibri"/>
          <w:i/>
          <w:spacing w:val="0"/>
          <w:sz w:val="16"/>
          <w:lang w:val="en-US"/>
        </w:rPr>
        <w:t>)</w:t>
      </w:r>
    </w:p>
    <w:p w14:paraId="51319765" w14:textId="77777777" w:rsidR="009734CB" w:rsidRPr="00FF1F07" w:rsidRDefault="009734CB" w:rsidP="001E06CD">
      <w:pPr>
        <w:spacing w:line="360" w:lineRule="auto"/>
        <w:ind w:left="0"/>
        <w:jc w:val="both"/>
        <w:rPr>
          <w:rFonts w:ascii="Calibri" w:hAnsi="Calibri" w:cs="Calibri"/>
          <w:b/>
          <w:spacing w:val="0"/>
          <w:sz w:val="21"/>
          <w:szCs w:val="21"/>
          <w:lang w:val="en-US"/>
        </w:rPr>
      </w:pPr>
    </w:p>
    <w:tbl>
      <w:tblPr>
        <w:tblW w:w="0" w:type="auto"/>
        <w:tblCellMar>
          <w:left w:w="70" w:type="dxa"/>
          <w:right w:w="70" w:type="dxa"/>
        </w:tblCellMar>
        <w:tblLook w:val="0000" w:firstRow="0" w:lastRow="0" w:firstColumn="0" w:lastColumn="0" w:noHBand="0" w:noVBand="0"/>
      </w:tblPr>
      <w:tblGrid>
        <w:gridCol w:w="5599"/>
        <w:gridCol w:w="2906"/>
      </w:tblGrid>
      <w:tr w:rsidR="00C41865" w:rsidRPr="00FF1F07" w14:paraId="7D6B3B8D" w14:textId="77777777" w:rsidTr="00D823C0">
        <w:tc>
          <w:tcPr>
            <w:tcW w:w="5599" w:type="dxa"/>
          </w:tcPr>
          <w:p w14:paraId="7689D01C" w14:textId="275A1395" w:rsidR="00C41865" w:rsidRPr="00FF1F07" w:rsidRDefault="00C41865" w:rsidP="00C41865">
            <w:pPr>
              <w:ind w:left="0"/>
              <w:rPr>
                <w:rFonts w:ascii="Calibri" w:hAnsi="Calibri" w:cs="Calibri"/>
                <w:b/>
                <w:spacing w:val="0"/>
                <w:sz w:val="21"/>
                <w:szCs w:val="21"/>
                <w:lang w:val="en-US"/>
              </w:rPr>
            </w:pPr>
            <w:r w:rsidRPr="00FF1F07">
              <w:rPr>
                <w:rFonts w:ascii="Calibri" w:hAnsi="Calibri" w:cs="Calibri"/>
                <w:b/>
                <w:sz w:val="21"/>
                <w:szCs w:val="21"/>
                <w:lang w:val="en-US"/>
              </w:rPr>
              <w:t>Provider:</w:t>
            </w:r>
          </w:p>
        </w:tc>
        <w:tc>
          <w:tcPr>
            <w:tcW w:w="2906" w:type="dxa"/>
          </w:tcPr>
          <w:p w14:paraId="2001BAE2" w14:textId="40703666" w:rsidR="00C41865" w:rsidRPr="00FF1F07" w:rsidRDefault="00C41865" w:rsidP="00C41865">
            <w:pPr>
              <w:ind w:left="0"/>
              <w:rPr>
                <w:rFonts w:ascii="Calibri" w:hAnsi="Calibri" w:cs="Calibri"/>
                <w:b/>
                <w:spacing w:val="0"/>
                <w:sz w:val="21"/>
                <w:szCs w:val="21"/>
                <w:lang w:val="en-US"/>
              </w:rPr>
            </w:pPr>
            <w:r w:rsidRPr="00FF1F07">
              <w:rPr>
                <w:rFonts w:ascii="Calibri" w:hAnsi="Calibri" w:cs="Calibri"/>
                <w:b/>
                <w:spacing w:val="0"/>
                <w:sz w:val="21"/>
                <w:szCs w:val="21"/>
                <w:lang w:val="en-US"/>
              </w:rPr>
              <w:t>Press agency:</w:t>
            </w:r>
          </w:p>
        </w:tc>
      </w:tr>
      <w:tr w:rsidR="00EE5EA9" w:rsidRPr="00FF1F07" w14:paraId="5F768E1E" w14:textId="77777777" w:rsidTr="00D823C0">
        <w:tc>
          <w:tcPr>
            <w:tcW w:w="5599" w:type="dxa"/>
          </w:tcPr>
          <w:p w14:paraId="15D88D0E" w14:textId="77777777" w:rsidR="00EE5EA9" w:rsidRPr="00FF1F07" w:rsidRDefault="004839F2"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RINGSPANN</w:t>
            </w:r>
            <w:r w:rsidR="00EE5EA9" w:rsidRPr="00FF1F07">
              <w:rPr>
                <w:rFonts w:ascii="Calibri" w:hAnsi="Calibri" w:cs="Calibri"/>
                <w:spacing w:val="0"/>
                <w:sz w:val="21"/>
                <w:szCs w:val="21"/>
                <w:lang w:val="en-US"/>
              </w:rPr>
              <w:t xml:space="preserve"> GmbH</w:t>
            </w:r>
          </w:p>
        </w:tc>
        <w:tc>
          <w:tcPr>
            <w:tcW w:w="2906" w:type="dxa"/>
          </w:tcPr>
          <w:p w14:paraId="2FA81D3E" w14:textId="77777777"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Graf &amp; Creative PR</w:t>
            </w:r>
          </w:p>
        </w:tc>
      </w:tr>
      <w:tr w:rsidR="00EE5EA9" w:rsidRPr="00FF1F07" w14:paraId="4B47A1DD" w14:textId="77777777" w:rsidTr="00D823C0">
        <w:tc>
          <w:tcPr>
            <w:tcW w:w="5599" w:type="dxa"/>
          </w:tcPr>
          <w:p w14:paraId="6236F062" w14:textId="77777777" w:rsidR="00EE5EA9" w:rsidRPr="00FF1F07" w:rsidRDefault="00A82DD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Pia Katzenmeier</w:t>
            </w:r>
          </w:p>
        </w:tc>
        <w:tc>
          <w:tcPr>
            <w:tcW w:w="2906" w:type="dxa"/>
          </w:tcPr>
          <w:p w14:paraId="70B0D77C" w14:textId="77777777"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Robert-Bosch-Str. 7</w:t>
            </w:r>
          </w:p>
        </w:tc>
      </w:tr>
      <w:tr w:rsidR="00EE5EA9" w:rsidRPr="00FF1F07" w14:paraId="0A0FEFD0" w14:textId="77777777" w:rsidTr="00D823C0">
        <w:tc>
          <w:tcPr>
            <w:tcW w:w="5599" w:type="dxa"/>
          </w:tcPr>
          <w:p w14:paraId="161971D5" w14:textId="77777777" w:rsidR="00EE5EA9" w:rsidRPr="00FF1F07" w:rsidRDefault="004839F2"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Sch</w:t>
            </w:r>
            <w:r w:rsidR="0059009B" w:rsidRPr="00FF1F07">
              <w:rPr>
                <w:rFonts w:ascii="Calibri" w:hAnsi="Calibri" w:cs="Calibri"/>
                <w:spacing w:val="0"/>
                <w:sz w:val="21"/>
                <w:szCs w:val="21"/>
                <w:lang w:val="en-US"/>
              </w:rPr>
              <w:t>a</w:t>
            </w:r>
            <w:r w:rsidRPr="00FF1F07">
              <w:rPr>
                <w:rFonts w:ascii="Calibri" w:hAnsi="Calibri" w:cs="Calibri"/>
                <w:spacing w:val="0"/>
                <w:sz w:val="21"/>
                <w:szCs w:val="21"/>
                <w:lang w:val="en-US"/>
              </w:rPr>
              <w:t>berweg</w:t>
            </w:r>
            <w:r w:rsidR="00EE5EA9" w:rsidRPr="00FF1F07">
              <w:rPr>
                <w:rFonts w:ascii="Calibri" w:hAnsi="Calibri" w:cs="Calibri"/>
                <w:spacing w:val="0"/>
                <w:sz w:val="21"/>
                <w:szCs w:val="21"/>
                <w:lang w:val="en-US"/>
              </w:rPr>
              <w:t xml:space="preserve"> </w:t>
            </w:r>
            <w:r w:rsidRPr="00FF1F07">
              <w:rPr>
                <w:rFonts w:ascii="Calibri" w:hAnsi="Calibri" w:cs="Calibri"/>
                <w:spacing w:val="0"/>
                <w:sz w:val="21"/>
                <w:szCs w:val="21"/>
                <w:lang w:val="en-US"/>
              </w:rPr>
              <w:t xml:space="preserve">30 </w:t>
            </w:r>
            <w:r w:rsidR="00A82DD9" w:rsidRPr="00FF1F07">
              <w:rPr>
                <w:rFonts w:ascii="Calibri" w:hAnsi="Calibri" w:cs="Calibri"/>
                <w:spacing w:val="0"/>
                <w:sz w:val="21"/>
                <w:szCs w:val="21"/>
                <w:lang w:val="en-US"/>
              </w:rPr>
              <w:t>-</w:t>
            </w:r>
            <w:r w:rsidRPr="00FF1F07">
              <w:rPr>
                <w:rFonts w:ascii="Calibri" w:hAnsi="Calibri" w:cs="Calibri"/>
                <w:spacing w:val="0"/>
                <w:sz w:val="21"/>
                <w:szCs w:val="21"/>
                <w:lang w:val="en-US"/>
              </w:rPr>
              <w:t xml:space="preserve"> 3</w:t>
            </w:r>
            <w:r w:rsidR="00A82DD9" w:rsidRPr="00FF1F07">
              <w:rPr>
                <w:rFonts w:ascii="Calibri" w:hAnsi="Calibri" w:cs="Calibri"/>
                <w:spacing w:val="0"/>
                <w:sz w:val="21"/>
                <w:szCs w:val="21"/>
                <w:lang w:val="en-US"/>
              </w:rPr>
              <w:t>4</w:t>
            </w:r>
          </w:p>
        </w:tc>
        <w:tc>
          <w:tcPr>
            <w:tcW w:w="2906" w:type="dxa"/>
          </w:tcPr>
          <w:p w14:paraId="6930A3FC" w14:textId="77777777" w:rsidR="00EE5EA9" w:rsidRPr="00FF1F07" w:rsidRDefault="00867CD5"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D-</w:t>
            </w:r>
            <w:r w:rsidR="00EE5EA9" w:rsidRPr="00FF1F07">
              <w:rPr>
                <w:rFonts w:ascii="Calibri" w:hAnsi="Calibri" w:cs="Calibri"/>
                <w:spacing w:val="0"/>
                <w:sz w:val="21"/>
                <w:szCs w:val="21"/>
                <w:lang w:val="en-US"/>
              </w:rPr>
              <w:t>64293 Darmstadt</w:t>
            </w:r>
          </w:p>
        </w:tc>
      </w:tr>
      <w:tr w:rsidR="00EE5EA9" w:rsidRPr="00FF1F07" w14:paraId="4F1D63BF" w14:textId="77777777" w:rsidTr="00D823C0">
        <w:tc>
          <w:tcPr>
            <w:tcW w:w="5599" w:type="dxa"/>
          </w:tcPr>
          <w:p w14:paraId="206FBC4E" w14:textId="77777777" w:rsidR="00EE5EA9" w:rsidRPr="00FF1F07" w:rsidRDefault="00867CD5"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D-</w:t>
            </w:r>
            <w:r w:rsidR="004839F2" w:rsidRPr="00FF1F07">
              <w:rPr>
                <w:rFonts w:ascii="Calibri" w:hAnsi="Calibri" w:cs="Calibri"/>
                <w:spacing w:val="0"/>
                <w:sz w:val="21"/>
                <w:szCs w:val="21"/>
                <w:lang w:val="en-US"/>
              </w:rPr>
              <w:t>61348 Bad Homburg</w:t>
            </w:r>
          </w:p>
        </w:tc>
        <w:tc>
          <w:tcPr>
            <w:tcW w:w="2906" w:type="dxa"/>
          </w:tcPr>
          <w:p w14:paraId="7997C995" w14:textId="77777777"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 xml:space="preserve">Tel.: </w:t>
            </w:r>
            <w:r w:rsidR="00867CD5" w:rsidRPr="00FF1F07">
              <w:rPr>
                <w:rFonts w:ascii="Calibri" w:hAnsi="Calibri" w:cs="Calibri"/>
                <w:spacing w:val="0"/>
                <w:sz w:val="21"/>
                <w:szCs w:val="21"/>
                <w:lang w:val="en-US"/>
              </w:rPr>
              <w:t>0049 (0)</w:t>
            </w:r>
            <w:r w:rsidRPr="00FF1F07">
              <w:rPr>
                <w:rFonts w:ascii="Calibri" w:hAnsi="Calibri" w:cs="Calibri"/>
                <w:spacing w:val="0"/>
                <w:sz w:val="21"/>
                <w:szCs w:val="21"/>
                <w:lang w:val="en-US"/>
              </w:rPr>
              <w:t xml:space="preserve"> 61 51 / 42 87 91-0</w:t>
            </w:r>
          </w:p>
        </w:tc>
      </w:tr>
      <w:tr w:rsidR="00EE5EA9" w:rsidRPr="00FF1F07" w14:paraId="1395C23B" w14:textId="77777777" w:rsidTr="00D823C0">
        <w:tc>
          <w:tcPr>
            <w:tcW w:w="5599" w:type="dxa"/>
          </w:tcPr>
          <w:p w14:paraId="358871BA" w14:textId="77777777"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 xml:space="preserve">Tel.: </w:t>
            </w:r>
            <w:r w:rsidR="00867CD5" w:rsidRPr="00FF1F07">
              <w:rPr>
                <w:rFonts w:ascii="Calibri" w:hAnsi="Calibri" w:cs="Calibri"/>
                <w:spacing w:val="0"/>
                <w:sz w:val="21"/>
                <w:szCs w:val="21"/>
                <w:lang w:val="en-US"/>
              </w:rPr>
              <w:t>0049 (</w:t>
            </w:r>
            <w:r w:rsidRPr="00FF1F07">
              <w:rPr>
                <w:rFonts w:ascii="Calibri" w:hAnsi="Calibri" w:cs="Calibri"/>
                <w:spacing w:val="0"/>
                <w:sz w:val="21"/>
                <w:szCs w:val="21"/>
                <w:lang w:val="en-US"/>
              </w:rPr>
              <w:t>0</w:t>
            </w:r>
            <w:r w:rsidR="00867CD5" w:rsidRPr="00FF1F07">
              <w:rPr>
                <w:rFonts w:ascii="Calibri" w:hAnsi="Calibri" w:cs="Calibri"/>
                <w:spacing w:val="0"/>
                <w:sz w:val="21"/>
                <w:szCs w:val="21"/>
                <w:lang w:val="en-US"/>
              </w:rPr>
              <w:t>)</w:t>
            </w:r>
            <w:r w:rsidRPr="00FF1F07">
              <w:rPr>
                <w:rFonts w:ascii="Calibri" w:hAnsi="Calibri" w:cs="Calibri"/>
                <w:spacing w:val="0"/>
                <w:sz w:val="21"/>
                <w:szCs w:val="21"/>
                <w:lang w:val="en-US"/>
              </w:rPr>
              <w:t xml:space="preserve"> 6</w:t>
            </w:r>
            <w:r w:rsidR="004839F2" w:rsidRPr="00FF1F07">
              <w:rPr>
                <w:rFonts w:ascii="Calibri" w:hAnsi="Calibri" w:cs="Calibri"/>
                <w:spacing w:val="0"/>
                <w:sz w:val="21"/>
                <w:szCs w:val="21"/>
                <w:lang w:val="en-US"/>
              </w:rPr>
              <w:t xml:space="preserve">1 72/ 275 </w:t>
            </w:r>
            <w:r w:rsidR="00A82DD9" w:rsidRPr="00FF1F07">
              <w:rPr>
                <w:rFonts w:ascii="Calibri" w:hAnsi="Calibri" w:cs="Calibri"/>
                <w:spacing w:val="0"/>
                <w:sz w:val="21"/>
                <w:szCs w:val="21"/>
                <w:lang w:val="en-US"/>
              </w:rPr>
              <w:t>118</w:t>
            </w:r>
            <w:r w:rsidR="004839F2" w:rsidRPr="00FF1F07">
              <w:rPr>
                <w:rFonts w:ascii="Calibri" w:hAnsi="Calibri" w:cs="Calibri"/>
                <w:spacing w:val="0"/>
                <w:sz w:val="21"/>
                <w:szCs w:val="21"/>
                <w:lang w:val="en-US"/>
              </w:rPr>
              <w:t xml:space="preserve"> </w:t>
            </w:r>
          </w:p>
        </w:tc>
        <w:tc>
          <w:tcPr>
            <w:tcW w:w="2906" w:type="dxa"/>
          </w:tcPr>
          <w:p w14:paraId="4E7FB028" w14:textId="77777777"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 xml:space="preserve">Fax: </w:t>
            </w:r>
            <w:r w:rsidR="00867CD5" w:rsidRPr="00FF1F07">
              <w:rPr>
                <w:rFonts w:ascii="Calibri" w:hAnsi="Calibri" w:cs="Calibri"/>
                <w:spacing w:val="0"/>
                <w:sz w:val="21"/>
                <w:szCs w:val="21"/>
                <w:lang w:val="en-US"/>
              </w:rPr>
              <w:t>0049 (0)</w:t>
            </w:r>
            <w:r w:rsidRPr="00FF1F07">
              <w:rPr>
                <w:rFonts w:ascii="Calibri" w:hAnsi="Calibri" w:cs="Calibri"/>
                <w:spacing w:val="0"/>
                <w:sz w:val="21"/>
                <w:szCs w:val="21"/>
                <w:lang w:val="en-US"/>
              </w:rPr>
              <w:t xml:space="preserve"> 61 51 / 42 87 91-9</w:t>
            </w:r>
          </w:p>
        </w:tc>
      </w:tr>
      <w:tr w:rsidR="00EE5EA9" w:rsidRPr="00FF1F07" w14:paraId="487FACE7" w14:textId="77777777" w:rsidTr="00D823C0">
        <w:tc>
          <w:tcPr>
            <w:tcW w:w="5599" w:type="dxa"/>
          </w:tcPr>
          <w:p w14:paraId="734900C9" w14:textId="77777777"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 xml:space="preserve">Fax: </w:t>
            </w:r>
            <w:r w:rsidR="00867CD5" w:rsidRPr="00FF1F07">
              <w:rPr>
                <w:rFonts w:ascii="Calibri" w:hAnsi="Calibri" w:cs="Calibri"/>
                <w:spacing w:val="0"/>
                <w:sz w:val="21"/>
                <w:szCs w:val="21"/>
                <w:lang w:val="en-US"/>
              </w:rPr>
              <w:t>0049 (0)</w:t>
            </w:r>
            <w:r w:rsidRPr="00FF1F07">
              <w:rPr>
                <w:rFonts w:ascii="Calibri" w:hAnsi="Calibri" w:cs="Calibri"/>
                <w:spacing w:val="0"/>
                <w:sz w:val="21"/>
                <w:szCs w:val="21"/>
                <w:lang w:val="en-US"/>
              </w:rPr>
              <w:t xml:space="preserve"> 6</w:t>
            </w:r>
            <w:r w:rsidR="004839F2" w:rsidRPr="00FF1F07">
              <w:rPr>
                <w:rFonts w:ascii="Calibri" w:hAnsi="Calibri" w:cs="Calibri"/>
                <w:spacing w:val="0"/>
                <w:sz w:val="21"/>
                <w:szCs w:val="21"/>
                <w:lang w:val="en-US"/>
              </w:rPr>
              <w:t>1 72</w:t>
            </w:r>
            <w:r w:rsidRPr="00FF1F07">
              <w:rPr>
                <w:rFonts w:ascii="Calibri" w:hAnsi="Calibri" w:cs="Calibri"/>
                <w:spacing w:val="0"/>
                <w:sz w:val="21"/>
                <w:szCs w:val="21"/>
                <w:lang w:val="en-US"/>
              </w:rPr>
              <w:t xml:space="preserve">/ </w:t>
            </w:r>
            <w:r w:rsidR="004839F2" w:rsidRPr="00FF1F07">
              <w:rPr>
                <w:rFonts w:ascii="Calibri" w:hAnsi="Calibri" w:cs="Calibri"/>
                <w:spacing w:val="0"/>
                <w:sz w:val="21"/>
                <w:szCs w:val="21"/>
                <w:lang w:val="en-US"/>
              </w:rPr>
              <w:t xml:space="preserve">275 61 </w:t>
            </w:r>
            <w:r w:rsidR="00A82DD9" w:rsidRPr="00FF1F07">
              <w:rPr>
                <w:rFonts w:ascii="Calibri" w:hAnsi="Calibri" w:cs="Calibri"/>
                <w:spacing w:val="0"/>
                <w:sz w:val="21"/>
                <w:szCs w:val="21"/>
                <w:lang w:val="en-US"/>
              </w:rPr>
              <w:t>18</w:t>
            </w:r>
          </w:p>
        </w:tc>
        <w:tc>
          <w:tcPr>
            <w:tcW w:w="2906" w:type="dxa"/>
          </w:tcPr>
          <w:p w14:paraId="52B0176E" w14:textId="5B9D9214"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E</w:t>
            </w:r>
            <w:r w:rsidR="00C41865" w:rsidRPr="00FF1F07">
              <w:rPr>
                <w:rFonts w:ascii="Calibri" w:hAnsi="Calibri" w:cs="Calibri"/>
                <w:spacing w:val="0"/>
                <w:sz w:val="21"/>
                <w:szCs w:val="21"/>
                <w:lang w:val="en-US"/>
              </w:rPr>
              <w:t>m</w:t>
            </w:r>
            <w:r w:rsidRPr="00FF1F07">
              <w:rPr>
                <w:rFonts w:ascii="Calibri" w:hAnsi="Calibri" w:cs="Calibri"/>
                <w:color w:val="000000"/>
                <w:spacing w:val="0"/>
                <w:sz w:val="21"/>
                <w:szCs w:val="21"/>
                <w:lang w:val="en-US"/>
              </w:rPr>
              <w:t xml:space="preserve">ail: </w:t>
            </w:r>
            <w:hyperlink r:id="rId9" w:history="1">
              <w:r w:rsidRPr="00FF1F07">
                <w:rPr>
                  <w:rStyle w:val="Hyperlink"/>
                  <w:rFonts w:ascii="Calibri" w:hAnsi="Calibri" w:cs="Calibri"/>
                  <w:color w:val="000000"/>
                  <w:spacing w:val="0"/>
                  <w:sz w:val="21"/>
                  <w:szCs w:val="21"/>
                  <w:u w:val="none"/>
                  <w:lang w:val="en-US"/>
                </w:rPr>
                <w:t>info@guc.biz</w:t>
              </w:r>
            </w:hyperlink>
          </w:p>
        </w:tc>
      </w:tr>
      <w:tr w:rsidR="00EE5EA9" w:rsidRPr="004A15B5" w14:paraId="2C428D10" w14:textId="77777777" w:rsidTr="00D823C0">
        <w:tc>
          <w:tcPr>
            <w:tcW w:w="5599" w:type="dxa"/>
          </w:tcPr>
          <w:p w14:paraId="651900DE" w14:textId="7193C1F8" w:rsidR="00EE5EA9" w:rsidRPr="00FF1F07" w:rsidRDefault="00EE5EA9"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E</w:t>
            </w:r>
            <w:r w:rsidR="00C41865" w:rsidRPr="00FF1F07">
              <w:rPr>
                <w:rFonts w:ascii="Calibri" w:hAnsi="Calibri" w:cs="Calibri"/>
                <w:spacing w:val="0"/>
                <w:sz w:val="21"/>
                <w:szCs w:val="21"/>
                <w:lang w:val="en-US"/>
              </w:rPr>
              <w:t>m</w:t>
            </w:r>
            <w:r w:rsidRPr="00FF1F07">
              <w:rPr>
                <w:rFonts w:ascii="Calibri" w:hAnsi="Calibri" w:cs="Calibri"/>
                <w:spacing w:val="0"/>
                <w:sz w:val="21"/>
                <w:szCs w:val="21"/>
                <w:lang w:val="en-US"/>
              </w:rPr>
              <w:t xml:space="preserve">ail: </w:t>
            </w:r>
            <w:hyperlink r:id="rId10" w:history="1">
              <w:r w:rsidR="001D5A9C" w:rsidRPr="00FF1F07">
                <w:rPr>
                  <w:rStyle w:val="Hyperlink"/>
                  <w:rFonts w:ascii="Calibri" w:hAnsi="Calibri" w:cs="Calibri"/>
                  <w:spacing w:val="0"/>
                  <w:sz w:val="21"/>
                  <w:szCs w:val="21"/>
                  <w:lang w:val="en-US"/>
                </w:rPr>
                <w:t>info@ringspann.de</w:t>
              </w:r>
            </w:hyperlink>
            <w:r w:rsidR="0059009B" w:rsidRPr="00FF1F07">
              <w:rPr>
                <w:rFonts w:ascii="Calibri" w:hAnsi="Calibri" w:cs="Calibri"/>
                <w:spacing w:val="0"/>
                <w:sz w:val="21"/>
                <w:szCs w:val="21"/>
                <w:lang w:val="en-US"/>
              </w:rPr>
              <w:t xml:space="preserve">/ </w:t>
            </w:r>
            <w:r w:rsidR="00A82DD9" w:rsidRPr="00FF1F07">
              <w:rPr>
                <w:rFonts w:ascii="Calibri" w:hAnsi="Calibri" w:cs="Calibri"/>
                <w:spacing w:val="0"/>
                <w:sz w:val="21"/>
                <w:szCs w:val="21"/>
                <w:lang w:val="en-US"/>
              </w:rPr>
              <w:t>pia</w:t>
            </w:r>
            <w:r w:rsidR="004839F2" w:rsidRPr="00FF1F07">
              <w:rPr>
                <w:rFonts w:ascii="Calibri" w:hAnsi="Calibri" w:cs="Calibri"/>
                <w:spacing w:val="0"/>
                <w:sz w:val="21"/>
                <w:szCs w:val="21"/>
                <w:lang w:val="en-US"/>
              </w:rPr>
              <w:t>.</w:t>
            </w:r>
            <w:r w:rsidR="00A82DD9" w:rsidRPr="00FF1F07">
              <w:rPr>
                <w:rFonts w:ascii="Calibri" w:hAnsi="Calibri" w:cs="Calibri"/>
                <w:spacing w:val="0"/>
                <w:sz w:val="21"/>
                <w:szCs w:val="21"/>
                <w:lang w:val="en-US"/>
              </w:rPr>
              <w:t>katzenmeier</w:t>
            </w:r>
            <w:r w:rsidRPr="00FF1F07">
              <w:rPr>
                <w:rFonts w:ascii="Calibri" w:hAnsi="Calibri" w:cs="Calibri"/>
                <w:spacing w:val="0"/>
                <w:sz w:val="21"/>
                <w:szCs w:val="21"/>
                <w:lang w:val="en-US"/>
              </w:rPr>
              <w:t>@</w:t>
            </w:r>
            <w:r w:rsidR="004839F2" w:rsidRPr="00FF1F07">
              <w:rPr>
                <w:rFonts w:ascii="Calibri" w:hAnsi="Calibri" w:cs="Calibri"/>
                <w:spacing w:val="0"/>
                <w:sz w:val="21"/>
                <w:szCs w:val="21"/>
                <w:lang w:val="en-US"/>
              </w:rPr>
              <w:t>ringspann.de</w:t>
            </w:r>
          </w:p>
        </w:tc>
        <w:tc>
          <w:tcPr>
            <w:tcW w:w="2906" w:type="dxa"/>
          </w:tcPr>
          <w:p w14:paraId="0B433485" w14:textId="0AC291C1" w:rsidR="00EE5EA9" w:rsidRPr="00FF1F07" w:rsidRDefault="00C41865"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Website</w:t>
            </w:r>
            <w:r w:rsidR="00EE5EA9" w:rsidRPr="00FF1F07">
              <w:rPr>
                <w:rFonts w:ascii="Calibri" w:hAnsi="Calibri" w:cs="Calibri"/>
                <w:spacing w:val="0"/>
                <w:sz w:val="21"/>
                <w:szCs w:val="21"/>
                <w:lang w:val="en-US"/>
              </w:rPr>
              <w:t>: www.pr-box.de</w:t>
            </w:r>
          </w:p>
        </w:tc>
      </w:tr>
      <w:tr w:rsidR="0059009B" w:rsidRPr="004A15B5" w14:paraId="363BD43C" w14:textId="77777777" w:rsidTr="00D823C0">
        <w:tc>
          <w:tcPr>
            <w:tcW w:w="5599" w:type="dxa"/>
          </w:tcPr>
          <w:p w14:paraId="102A61E0" w14:textId="7A6E0477" w:rsidR="0059009B" w:rsidRPr="00112712" w:rsidRDefault="00C41865" w:rsidP="00E35EC1">
            <w:pPr>
              <w:ind w:left="0"/>
              <w:rPr>
                <w:rFonts w:ascii="Calibri" w:hAnsi="Calibri" w:cs="Calibri"/>
                <w:spacing w:val="0"/>
                <w:sz w:val="21"/>
                <w:szCs w:val="21"/>
                <w:lang w:val="en-US"/>
              </w:rPr>
            </w:pPr>
            <w:r w:rsidRPr="00FF1F07">
              <w:rPr>
                <w:rFonts w:ascii="Calibri" w:hAnsi="Calibri" w:cs="Calibri"/>
                <w:spacing w:val="0"/>
                <w:sz w:val="21"/>
                <w:szCs w:val="21"/>
                <w:lang w:val="en-US"/>
              </w:rPr>
              <w:t>Website</w:t>
            </w:r>
            <w:r w:rsidR="0059009B" w:rsidRPr="00FF1F07">
              <w:rPr>
                <w:rFonts w:ascii="Calibri" w:hAnsi="Calibri" w:cs="Calibri"/>
                <w:spacing w:val="0"/>
                <w:sz w:val="21"/>
                <w:szCs w:val="21"/>
                <w:lang w:val="en-US"/>
              </w:rPr>
              <w:t xml:space="preserve">: </w:t>
            </w:r>
            <w:hyperlink r:id="rId11" w:history="1">
              <w:r w:rsidR="0059009B" w:rsidRPr="00FF1F07">
                <w:rPr>
                  <w:rStyle w:val="Hyperlink"/>
                  <w:rFonts w:ascii="Calibri" w:hAnsi="Calibri" w:cs="Calibri"/>
                  <w:spacing w:val="0"/>
                  <w:sz w:val="21"/>
                  <w:szCs w:val="21"/>
                  <w:lang w:val="en-US"/>
                </w:rPr>
                <w:t>www.ringspann.de/</w:t>
              </w:r>
            </w:hyperlink>
            <w:r w:rsidR="0059009B" w:rsidRPr="00FF1F07">
              <w:rPr>
                <w:rFonts w:ascii="Calibri" w:hAnsi="Calibri" w:cs="Calibri"/>
                <w:spacing w:val="0"/>
                <w:sz w:val="21"/>
                <w:szCs w:val="21"/>
                <w:lang w:val="en-US"/>
              </w:rPr>
              <w:t xml:space="preserve"> www.ringspann.com</w:t>
            </w:r>
          </w:p>
        </w:tc>
        <w:tc>
          <w:tcPr>
            <w:tcW w:w="2906" w:type="dxa"/>
          </w:tcPr>
          <w:p w14:paraId="44F997A8" w14:textId="77777777" w:rsidR="0059009B" w:rsidRPr="00112712" w:rsidRDefault="0059009B" w:rsidP="00E35EC1">
            <w:pPr>
              <w:ind w:left="0"/>
              <w:rPr>
                <w:rFonts w:ascii="Calibri" w:hAnsi="Calibri" w:cs="Calibri"/>
                <w:spacing w:val="0"/>
                <w:sz w:val="21"/>
                <w:szCs w:val="21"/>
                <w:lang w:val="en-US"/>
              </w:rPr>
            </w:pPr>
          </w:p>
        </w:tc>
      </w:tr>
    </w:tbl>
    <w:p w14:paraId="3049D139" w14:textId="77777777" w:rsidR="0021505C" w:rsidRPr="00112712" w:rsidRDefault="0021505C" w:rsidP="00AF0619">
      <w:pPr>
        <w:spacing w:line="360" w:lineRule="auto"/>
        <w:ind w:left="0"/>
        <w:jc w:val="both"/>
        <w:rPr>
          <w:rFonts w:ascii="Calibri" w:hAnsi="Calibri" w:cs="Calibri"/>
          <w:sz w:val="21"/>
          <w:szCs w:val="21"/>
          <w:lang w:val="en-US"/>
        </w:rPr>
      </w:pPr>
    </w:p>
    <w:sectPr w:rsidR="0021505C" w:rsidRPr="00112712" w:rsidSect="003E06D5">
      <w:pgSz w:w="11907" w:h="16840"/>
      <w:pgMar w:top="1134" w:right="1701"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44EB8" w14:textId="77777777" w:rsidR="00791479" w:rsidRDefault="00791479" w:rsidP="00E451C9">
      <w:r>
        <w:separator/>
      </w:r>
    </w:p>
  </w:endnote>
  <w:endnote w:type="continuationSeparator" w:id="0">
    <w:p w14:paraId="261EF842" w14:textId="77777777" w:rsidR="00791479" w:rsidRDefault="00791479" w:rsidP="00E4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3D4FC" w14:textId="77777777" w:rsidR="00791479" w:rsidRDefault="00791479" w:rsidP="00E451C9">
      <w:r>
        <w:separator/>
      </w:r>
    </w:p>
  </w:footnote>
  <w:footnote w:type="continuationSeparator" w:id="0">
    <w:p w14:paraId="4B422ACA" w14:textId="77777777" w:rsidR="00791479" w:rsidRDefault="00791479" w:rsidP="00E45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D7513"/>
    <w:multiLevelType w:val="multilevel"/>
    <w:tmpl w:val="3F8C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EF0"/>
    <w:rsid w:val="00005A82"/>
    <w:rsid w:val="00006B28"/>
    <w:rsid w:val="00006D03"/>
    <w:rsid w:val="000128F0"/>
    <w:rsid w:val="000137AA"/>
    <w:rsid w:val="00014DFF"/>
    <w:rsid w:val="00017E80"/>
    <w:rsid w:val="00020551"/>
    <w:rsid w:val="000214C9"/>
    <w:rsid w:val="00023F93"/>
    <w:rsid w:val="0002474F"/>
    <w:rsid w:val="00026C68"/>
    <w:rsid w:val="00030F90"/>
    <w:rsid w:val="000317C3"/>
    <w:rsid w:val="00031F3C"/>
    <w:rsid w:val="00032F96"/>
    <w:rsid w:val="000347C9"/>
    <w:rsid w:val="00037528"/>
    <w:rsid w:val="000409B0"/>
    <w:rsid w:val="00041A87"/>
    <w:rsid w:val="000439C2"/>
    <w:rsid w:val="00044700"/>
    <w:rsid w:val="00050EA0"/>
    <w:rsid w:val="00055F87"/>
    <w:rsid w:val="0005691C"/>
    <w:rsid w:val="000612E5"/>
    <w:rsid w:val="00061D94"/>
    <w:rsid w:val="000709B2"/>
    <w:rsid w:val="00072DAD"/>
    <w:rsid w:val="00080621"/>
    <w:rsid w:val="000806D4"/>
    <w:rsid w:val="0008074D"/>
    <w:rsid w:val="00082346"/>
    <w:rsid w:val="00091C9B"/>
    <w:rsid w:val="00092C9C"/>
    <w:rsid w:val="000945BB"/>
    <w:rsid w:val="00094CD7"/>
    <w:rsid w:val="000A0067"/>
    <w:rsid w:val="000A3B1B"/>
    <w:rsid w:val="000A412B"/>
    <w:rsid w:val="000B2C41"/>
    <w:rsid w:val="000B3BD6"/>
    <w:rsid w:val="000C32CC"/>
    <w:rsid w:val="000D375F"/>
    <w:rsid w:val="000E51E2"/>
    <w:rsid w:val="000E6AEE"/>
    <w:rsid w:val="000F04E4"/>
    <w:rsid w:val="000F4DEE"/>
    <w:rsid w:val="000F6544"/>
    <w:rsid w:val="001000EE"/>
    <w:rsid w:val="00102A9F"/>
    <w:rsid w:val="00112712"/>
    <w:rsid w:val="00112787"/>
    <w:rsid w:val="00123895"/>
    <w:rsid w:val="0012577F"/>
    <w:rsid w:val="001257B6"/>
    <w:rsid w:val="00134F3A"/>
    <w:rsid w:val="001431D9"/>
    <w:rsid w:val="001436E5"/>
    <w:rsid w:val="001446AA"/>
    <w:rsid w:val="001446FE"/>
    <w:rsid w:val="00146BF2"/>
    <w:rsid w:val="001514C8"/>
    <w:rsid w:val="00156B23"/>
    <w:rsid w:val="00160DDA"/>
    <w:rsid w:val="001644C2"/>
    <w:rsid w:val="00166E13"/>
    <w:rsid w:val="00167A11"/>
    <w:rsid w:val="00173A6A"/>
    <w:rsid w:val="001759D7"/>
    <w:rsid w:val="00181B19"/>
    <w:rsid w:val="00182076"/>
    <w:rsid w:val="00182DB5"/>
    <w:rsid w:val="00191E21"/>
    <w:rsid w:val="001957D6"/>
    <w:rsid w:val="00196392"/>
    <w:rsid w:val="00197D19"/>
    <w:rsid w:val="001A0B54"/>
    <w:rsid w:val="001A21D3"/>
    <w:rsid w:val="001A569C"/>
    <w:rsid w:val="001A66AB"/>
    <w:rsid w:val="001C1794"/>
    <w:rsid w:val="001C18BB"/>
    <w:rsid w:val="001C2C91"/>
    <w:rsid w:val="001C68A6"/>
    <w:rsid w:val="001C7BA0"/>
    <w:rsid w:val="001C7C8C"/>
    <w:rsid w:val="001C7E31"/>
    <w:rsid w:val="001D5A9C"/>
    <w:rsid w:val="001D7732"/>
    <w:rsid w:val="001D7BCC"/>
    <w:rsid w:val="001E0567"/>
    <w:rsid w:val="001E06CD"/>
    <w:rsid w:val="001E0C84"/>
    <w:rsid w:val="001E1D1A"/>
    <w:rsid w:val="001E4D06"/>
    <w:rsid w:val="001E5EF4"/>
    <w:rsid w:val="001F337E"/>
    <w:rsid w:val="001F38D9"/>
    <w:rsid w:val="00202C66"/>
    <w:rsid w:val="00207838"/>
    <w:rsid w:val="00207E75"/>
    <w:rsid w:val="00207FD9"/>
    <w:rsid w:val="0021505C"/>
    <w:rsid w:val="0021670A"/>
    <w:rsid w:val="00220098"/>
    <w:rsid w:val="002205EB"/>
    <w:rsid w:val="002222C4"/>
    <w:rsid w:val="002236AA"/>
    <w:rsid w:val="00225A56"/>
    <w:rsid w:val="0023390F"/>
    <w:rsid w:val="00237FD8"/>
    <w:rsid w:val="002409DB"/>
    <w:rsid w:val="002443F6"/>
    <w:rsid w:val="00246844"/>
    <w:rsid w:val="00247D91"/>
    <w:rsid w:val="002513AF"/>
    <w:rsid w:val="002513E8"/>
    <w:rsid w:val="002524CF"/>
    <w:rsid w:val="00254C3C"/>
    <w:rsid w:val="0026561B"/>
    <w:rsid w:val="00272B2D"/>
    <w:rsid w:val="00274FE8"/>
    <w:rsid w:val="002802AB"/>
    <w:rsid w:val="00282DC3"/>
    <w:rsid w:val="00286B56"/>
    <w:rsid w:val="0029467F"/>
    <w:rsid w:val="0029636A"/>
    <w:rsid w:val="0029688D"/>
    <w:rsid w:val="002A1D6E"/>
    <w:rsid w:val="002A56B7"/>
    <w:rsid w:val="002A6321"/>
    <w:rsid w:val="002B76F8"/>
    <w:rsid w:val="002C46A6"/>
    <w:rsid w:val="002C46BE"/>
    <w:rsid w:val="002C5C92"/>
    <w:rsid w:val="002C6533"/>
    <w:rsid w:val="002D0743"/>
    <w:rsid w:val="002D42D0"/>
    <w:rsid w:val="002D59FD"/>
    <w:rsid w:val="002E4570"/>
    <w:rsid w:val="002E5756"/>
    <w:rsid w:val="002E7E1D"/>
    <w:rsid w:val="002F0EF5"/>
    <w:rsid w:val="002F5519"/>
    <w:rsid w:val="002F5843"/>
    <w:rsid w:val="00300AA0"/>
    <w:rsid w:val="00302C27"/>
    <w:rsid w:val="0031467F"/>
    <w:rsid w:val="00315ECF"/>
    <w:rsid w:val="00316A1A"/>
    <w:rsid w:val="00316BC9"/>
    <w:rsid w:val="00323194"/>
    <w:rsid w:val="003234B2"/>
    <w:rsid w:val="0032377F"/>
    <w:rsid w:val="00323F48"/>
    <w:rsid w:val="003247FD"/>
    <w:rsid w:val="00327C73"/>
    <w:rsid w:val="0033501B"/>
    <w:rsid w:val="00335FA3"/>
    <w:rsid w:val="00342E40"/>
    <w:rsid w:val="0034401A"/>
    <w:rsid w:val="0034425A"/>
    <w:rsid w:val="0035015F"/>
    <w:rsid w:val="003531AE"/>
    <w:rsid w:val="00355C62"/>
    <w:rsid w:val="00355CB6"/>
    <w:rsid w:val="00360392"/>
    <w:rsid w:val="00362AFB"/>
    <w:rsid w:val="00372B46"/>
    <w:rsid w:val="00372CF6"/>
    <w:rsid w:val="00376C26"/>
    <w:rsid w:val="00380AB2"/>
    <w:rsid w:val="003815B6"/>
    <w:rsid w:val="00382621"/>
    <w:rsid w:val="003907EF"/>
    <w:rsid w:val="0039140B"/>
    <w:rsid w:val="00393B16"/>
    <w:rsid w:val="00393E44"/>
    <w:rsid w:val="003949D9"/>
    <w:rsid w:val="003A0EA1"/>
    <w:rsid w:val="003A69F7"/>
    <w:rsid w:val="003B0561"/>
    <w:rsid w:val="003B1EFE"/>
    <w:rsid w:val="003B56CC"/>
    <w:rsid w:val="003C0098"/>
    <w:rsid w:val="003C16B4"/>
    <w:rsid w:val="003C50FC"/>
    <w:rsid w:val="003C6B8F"/>
    <w:rsid w:val="003D35B9"/>
    <w:rsid w:val="003D39BC"/>
    <w:rsid w:val="003D7777"/>
    <w:rsid w:val="003E06D5"/>
    <w:rsid w:val="003E2B7A"/>
    <w:rsid w:val="003E2D0C"/>
    <w:rsid w:val="004069B2"/>
    <w:rsid w:val="00412AE2"/>
    <w:rsid w:val="00423429"/>
    <w:rsid w:val="00426E3A"/>
    <w:rsid w:val="004303B0"/>
    <w:rsid w:val="0044007F"/>
    <w:rsid w:val="004431FF"/>
    <w:rsid w:val="0044420A"/>
    <w:rsid w:val="00450D24"/>
    <w:rsid w:val="00451C9F"/>
    <w:rsid w:val="004543E8"/>
    <w:rsid w:val="00454900"/>
    <w:rsid w:val="0045771B"/>
    <w:rsid w:val="00466CAD"/>
    <w:rsid w:val="004715AF"/>
    <w:rsid w:val="00474998"/>
    <w:rsid w:val="004835A6"/>
    <w:rsid w:val="004839F2"/>
    <w:rsid w:val="00487AB0"/>
    <w:rsid w:val="004A15B5"/>
    <w:rsid w:val="004A2FBD"/>
    <w:rsid w:val="004A732F"/>
    <w:rsid w:val="004C38B5"/>
    <w:rsid w:val="004D0E60"/>
    <w:rsid w:val="004D17A5"/>
    <w:rsid w:val="004D3787"/>
    <w:rsid w:val="004D5714"/>
    <w:rsid w:val="004D5EC8"/>
    <w:rsid w:val="004D7EA7"/>
    <w:rsid w:val="004E385A"/>
    <w:rsid w:val="004E5EAC"/>
    <w:rsid w:val="004F7F14"/>
    <w:rsid w:val="005058EF"/>
    <w:rsid w:val="00506305"/>
    <w:rsid w:val="00506844"/>
    <w:rsid w:val="0050725A"/>
    <w:rsid w:val="005121DC"/>
    <w:rsid w:val="00514A15"/>
    <w:rsid w:val="00514FD9"/>
    <w:rsid w:val="0052055C"/>
    <w:rsid w:val="00543CA1"/>
    <w:rsid w:val="00543CA5"/>
    <w:rsid w:val="00550F42"/>
    <w:rsid w:val="0055741B"/>
    <w:rsid w:val="0056238D"/>
    <w:rsid w:val="005700AE"/>
    <w:rsid w:val="005863BD"/>
    <w:rsid w:val="0059009B"/>
    <w:rsid w:val="005935DB"/>
    <w:rsid w:val="005941D2"/>
    <w:rsid w:val="00595FF3"/>
    <w:rsid w:val="005A04E0"/>
    <w:rsid w:val="005A1D97"/>
    <w:rsid w:val="005B0163"/>
    <w:rsid w:val="005B0298"/>
    <w:rsid w:val="005B0510"/>
    <w:rsid w:val="005B64A3"/>
    <w:rsid w:val="005B7A14"/>
    <w:rsid w:val="005C1E6A"/>
    <w:rsid w:val="005C2144"/>
    <w:rsid w:val="005C5A49"/>
    <w:rsid w:val="005C5B94"/>
    <w:rsid w:val="005E282B"/>
    <w:rsid w:val="005E4A55"/>
    <w:rsid w:val="005E55C1"/>
    <w:rsid w:val="005E78B1"/>
    <w:rsid w:val="005F0C1B"/>
    <w:rsid w:val="005F1E4F"/>
    <w:rsid w:val="005F745C"/>
    <w:rsid w:val="00603064"/>
    <w:rsid w:val="0060642B"/>
    <w:rsid w:val="006113D0"/>
    <w:rsid w:val="00613180"/>
    <w:rsid w:val="0061559D"/>
    <w:rsid w:val="00623E04"/>
    <w:rsid w:val="0062788A"/>
    <w:rsid w:val="00630051"/>
    <w:rsid w:val="00631347"/>
    <w:rsid w:val="00631A53"/>
    <w:rsid w:val="006362A7"/>
    <w:rsid w:val="00640CCD"/>
    <w:rsid w:val="00643287"/>
    <w:rsid w:val="00643A0B"/>
    <w:rsid w:val="00644132"/>
    <w:rsid w:val="00647503"/>
    <w:rsid w:val="00647706"/>
    <w:rsid w:val="00652B67"/>
    <w:rsid w:val="006532F0"/>
    <w:rsid w:val="006538C3"/>
    <w:rsid w:val="00653DA9"/>
    <w:rsid w:val="00654552"/>
    <w:rsid w:val="00666EA9"/>
    <w:rsid w:val="006727BE"/>
    <w:rsid w:val="00675360"/>
    <w:rsid w:val="00682077"/>
    <w:rsid w:val="006836DA"/>
    <w:rsid w:val="006853AF"/>
    <w:rsid w:val="0068560F"/>
    <w:rsid w:val="00686154"/>
    <w:rsid w:val="0068728B"/>
    <w:rsid w:val="00690FD0"/>
    <w:rsid w:val="00691A14"/>
    <w:rsid w:val="006923FA"/>
    <w:rsid w:val="00692CCD"/>
    <w:rsid w:val="00693B2C"/>
    <w:rsid w:val="00696874"/>
    <w:rsid w:val="00696C7F"/>
    <w:rsid w:val="006A1004"/>
    <w:rsid w:val="006A2503"/>
    <w:rsid w:val="006A2E34"/>
    <w:rsid w:val="006A3C04"/>
    <w:rsid w:val="006A536C"/>
    <w:rsid w:val="006A5AE8"/>
    <w:rsid w:val="006A7345"/>
    <w:rsid w:val="006B009F"/>
    <w:rsid w:val="006C2B79"/>
    <w:rsid w:val="006C364C"/>
    <w:rsid w:val="006C7110"/>
    <w:rsid w:val="006D1034"/>
    <w:rsid w:val="006D4C4C"/>
    <w:rsid w:val="006D584F"/>
    <w:rsid w:val="006E0103"/>
    <w:rsid w:val="006E4C34"/>
    <w:rsid w:val="006E5AF9"/>
    <w:rsid w:val="006E5D23"/>
    <w:rsid w:val="006F3662"/>
    <w:rsid w:val="006F6ADD"/>
    <w:rsid w:val="006F7523"/>
    <w:rsid w:val="006F7A86"/>
    <w:rsid w:val="00701B7A"/>
    <w:rsid w:val="00704DD7"/>
    <w:rsid w:val="0070680F"/>
    <w:rsid w:val="00707A23"/>
    <w:rsid w:val="00711277"/>
    <w:rsid w:val="007127D3"/>
    <w:rsid w:val="00713139"/>
    <w:rsid w:val="00713E6B"/>
    <w:rsid w:val="00734987"/>
    <w:rsid w:val="00735F63"/>
    <w:rsid w:val="007405E4"/>
    <w:rsid w:val="007412E2"/>
    <w:rsid w:val="0075224C"/>
    <w:rsid w:val="00752F50"/>
    <w:rsid w:val="00756305"/>
    <w:rsid w:val="007653AE"/>
    <w:rsid w:val="00766158"/>
    <w:rsid w:val="00767DD7"/>
    <w:rsid w:val="00771112"/>
    <w:rsid w:val="00780FAE"/>
    <w:rsid w:val="00784152"/>
    <w:rsid w:val="00787772"/>
    <w:rsid w:val="007913AE"/>
    <w:rsid w:val="00791479"/>
    <w:rsid w:val="00791CEF"/>
    <w:rsid w:val="007932B8"/>
    <w:rsid w:val="00793A48"/>
    <w:rsid w:val="00797502"/>
    <w:rsid w:val="007A1732"/>
    <w:rsid w:val="007A1D03"/>
    <w:rsid w:val="007A24E1"/>
    <w:rsid w:val="007A3BEC"/>
    <w:rsid w:val="007A3E76"/>
    <w:rsid w:val="007A4DF0"/>
    <w:rsid w:val="007A7F17"/>
    <w:rsid w:val="007B1210"/>
    <w:rsid w:val="007B27F4"/>
    <w:rsid w:val="007B3419"/>
    <w:rsid w:val="007B669D"/>
    <w:rsid w:val="007B792E"/>
    <w:rsid w:val="007C7A1B"/>
    <w:rsid w:val="007D00C1"/>
    <w:rsid w:val="007D67B2"/>
    <w:rsid w:val="007D6F92"/>
    <w:rsid w:val="007D73F8"/>
    <w:rsid w:val="007E036C"/>
    <w:rsid w:val="007E3AA8"/>
    <w:rsid w:val="007E477D"/>
    <w:rsid w:val="007F210F"/>
    <w:rsid w:val="00803F22"/>
    <w:rsid w:val="008059B5"/>
    <w:rsid w:val="00812362"/>
    <w:rsid w:val="00827AB1"/>
    <w:rsid w:val="0083104C"/>
    <w:rsid w:val="00832F0D"/>
    <w:rsid w:val="0083373A"/>
    <w:rsid w:val="00833AD0"/>
    <w:rsid w:val="00834434"/>
    <w:rsid w:val="00836596"/>
    <w:rsid w:val="00843194"/>
    <w:rsid w:val="008466AE"/>
    <w:rsid w:val="008507DE"/>
    <w:rsid w:val="008514E5"/>
    <w:rsid w:val="00852128"/>
    <w:rsid w:val="008525FC"/>
    <w:rsid w:val="00861158"/>
    <w:rsid w:val="00861312"/>
    <w:rsid w:val="00861622"/>
    <w:rsid w:val="008635C2"/>
    <w:rsid w:val="00867CD5"/>
    <w:rsid w:val="008725AE"/>
    <w:rsid w:val="0087292F"/>
    <w:rsid w:val="00876842"/>
    <w:rsid w:val="00882371"/>
    <w:rsid w:val="008847A9"/>
    <w:rsid w:val="00890648"/>
    <w:rsid w:val="008933F6"/>
    <w:rsid w:val="00897DBF"/>
    <w:rsid w:val="008A27A2"/>
    <w:rsid w:val="008B4737"/>
    <w:rsid w:val="008B6C68"/>
    <w:rsid w:val="008C0614"/>
    <w:rsid w:val="008C4033"/>
    <w:rsid w:val="008C53B8"/>
    <w:rsid w:val="008C6DED"/>
    <w:rsid w:val="008E4602"/>
    <w:rsid w:val="008F30DF"/>
    <w:rsid w:val="008F59DA"/>
    <w:rsid w:val="008F6DBE"/>
    <w:rsid w:val="009071B5"/>
    <w:rsid w:val="00912A55"/>
    <w:rsid w:val="00914848"/>
    <w:rsid w:val="00915A33"/>
    <w:rsid w:val="0092329A"/>
    <w:rsid w:val="00925741"/>
    <w:rsid w:val="00926EF6"/>
    <w:rsid w:val="009370EE"/>
    <w:rsid w:val="00937222"/>
    <w:rsid w:val="009439CB"/>
    <w:rsid w:val="00957337"/>
    <w:rsid w:val="009601E3"/>
    <w:rsid w:val="00961A75"/>
    <w:rsid w:val="009634B3"/>
    <w:rsid w:val="009734CB"/>
    <w:rsid w:val="009747C1"/>
    <w:rsid w:val="009749E2"/>
    <w:rsid w:val="0098743F"/>
    <w:rsid w:val="00987ACC"/>
    <w:rsid w:val="009918AA"/>
    <w:rsid w:val="00995088"/>
    <w:rsid w:val="0099613C"/>
    <w:rsid w:val="009A62E7"/>
    <w:rsid w:val="009B5BD1"/>
    <w:rsid w:val="009C1FFA"/>
    <w:rsid w:val="009C411B"/>
    <w:rsid w:val="009C4733"/>
    <w:rsid w:val="009C6785"/>
    <w:rsid w:val="009D225F"/>
    <w:rsid w:val="009E062B"/>
    <w:rsid w:val="009E0A6F"/>
    <w:rsid w:val="009E34A5"/>
    <w:rsid w:val="009E69D3"/>
    <w:rsid w:val="009E7F87"/>
    <w:rsid w:val="009F13BB"/>
    <w:rsid w:val="009F25EC"/>
    <w:rsid w:val="009F5290"/>
    <w:rsid w:val="009F6289"/>
    <w:rsid w:val="00A00DD4"/>
    <w:rsid w:val="00A10C98"/>
    <w:rsid w:val="00A12568"/>
    <w:rsid w:val="00A125E9"/>
    <w:rsid w:val="00A13E6B"/>
    <w:rsid w:val="00A1638C"/>
    <w:rsid w:val="00A174AF"/>
    <w:rsid w:val="00A213B8"/>
    <w:rsid w:val="00A25A87"/>
    <w:rsid w:val="00A31A17"/>
    <w:rsid w:val="00A32C64"/>
    <w:rsid w:val="00A33618"/>
    <w:rsid w:val="00A34D4C"/>
    <w:rsid w:val="00A36065"/>
    <w:rsid w:val="00A37481"/>
    <w:rsid w:val="00A60AB6"/>
    <w:rsid w:val="00A6128D"/>
    <w:rsid w:val="00A6314D"/>
    <w:rsid w:val="00A65CCB"/>
    <w:rsid w:val="00A6635C"/>
    <w:rsid w:val="00A74DCF"/>
    <w:rsid w:val="00A74EC0"/>
    <w:rsid w:val="00A7554F"/>
    <w:rsid w:val="00A8251C"/>
    <w:rsid w:val="00A82DD9"/>
    <w:rsid w:val="00A9367C"/>
    <w:rsid w:val="00A9494C"/>
    <w:rsid w:val="00A96CA5"/>
    <w:rsid w:val="00AA3933"/>
    <w:rsid w:val="00AA3AC2"/>
    <w:rsid w:val="00AA406D"/>
    <w:rsid w:val="00AA4612"/>
    <w:rsid w:val="00AA5E59"/>
    <w:rsid w:val="00AA66F6"/>
    <w:rsid w:val="00AB5CFB"/>
    <w:rsid w:val="00AB6202"/>
    <w:rsid w:val="00AC18F7"/>
    <w:rsid w:val="00AC1BAA"/>
    <w:rsid w:val="00AC2791"/>
    <w:rsid w:val="00AD0776"/>
    <w:rsid w:val="00AD5479"/>
    <w:rsid w:val="00AD7A34"/>
    <w:rsid w:val="00AE163E"/>
    <w:rsid w:val="00AE20B5"/>
    <w:rsid w:val="00AE5DAF"/>
    <w:rsid w:val="00AF0619"/>
    <w:rsid w:val="00AF3899"/>
    <w:rsid w:val="00AF5558"/>
    <w:rsid w:val="00AF7B37"/>
    <w:rsid w:val="00B030D1"/>
    <w:rsid w:val="00B053A1"/>
    <w:rsid w:val="00B0555D"/>
    <w:rsid w:val="00B079E2"/>
    <w:rsid w:val="00B11649"/>
    <w:rsid w:val="00B122FD"/>
    <w:rsid w:val="00B300E0"/>
    <w:rsid w:val="00B33EDF"/>
    <w:rsid w:val="00B35970"/>
    <w:rsid w:val="00B35BD2"/>
    <w:rsid w:val="00B35E76"/>
    <w:rsid w:val="00B37E0C"/>
    <w:rsid w:val="00B40588"/>
    <w:rsid w:val="00B41C19"/>
    <w:rsid w:val="00B41C93"/>
    <w:rsid w:val="00B41EFB"/>
    <w:rsid w:val="00B42021"/>
    <w:rsid w:val="00B42B4E"/>
    <w:rsid w:val="00B47BE4"/>
    <w:rsid w:val="00B6224F"/>
    <w:rsid w:val="00B64D62"/>
    <w:rsid w:val="00B64F36"/>
    <w:rsid w:val="00B70B6F"/>
    <w:rsid w:val="00B7171C"/>
    <w:rsid w:val="00B73E56"/>
    <w:rsid w:val="00B743B5"/>
    <w:rsid w:val="00B81C18"/>
    <w:rsid w:val="00B84DB2"/>
    <w:rsid w:val="00B85AD1"/>
    <w:rsid w:val="00B93BB9"/>
    <w:rsid w:val="00B9658C"/>
    <w:rsid w:val="00B96BA7"/>
    <w:rsid w:val="00BA0B9B"/>
    <w:rsid w:val="00BA4F9D"/>
    <w:rsid w:val="00BB0030"/>
    <w:rsid w:val="00BB5304"/>
    <w:rsid w:val="00BB5375"/>
    <w:rsid w:val="00BB58CC"/>
    <w:rsid w:val="00BB75A9"/>
    <w:rsid w:val="00BC32CB"/>
    <w:rsid w:val="00BC4A5C"/>
    <w:rsid w:val="00BC5A35"/>
    <w:rsid w:val="00BD01C2"/>
    <w:rsid w:val="00BD3123"/>
    <w:rsid w:val="00BD53B7"/>
    <w:rsid w:val="00BD6B89"/>
    <w:rsid w:val="00BE0065"/>
    <w:rsid w:val="00BE1B48"/>
    <w:rsid w:val="00BF113B"/>
    <w:rsid w:val="00BF2D2A"/>
    <w:rsid w:val="00BF37A0"/>
    <w:rsid w:val="00BF7E6C"/>
    <w:rsid w:val="00C00F4A"/>
    <w:rsid w:val="00C073C5"/>
    <w:rsid w:val="00C15F70"/>
    <w:rsid w:val="00C200B2"/>
    <w:rsid w:val="00C21E6D"/>
    <w:rsid w:val="00C22FD4"/>
    <w:rsid w:val="00C2443D"/>
    <w:rsid w:val="00C257A7"/>
    <w:rsid w:val="00C26949"/>
    <w:rsid w:val="00C33DBB"/>
    <w:rsid w:val="00C35BDE"/>
    <w:rsid w:val="00C41865"/>
    <w:rsid w:val="00C42FE8"/>
    <w:rsid w:val="00C442B5"/>
    <w:rsid w:val="00C466B6"/>
    <w:rsid w:val="00C5148A"/>
    <w:rsid w:val="00C66F75"/>
    <w:rsid w:val="00C73C31"/>
    <w:rsid w:val="00C74A74"/>
    <w:rsid w:val="00C75421"/>
    <w:rsid w:val="00C75FB9"/>
    <w:rsid w:val="00C763BC"/>
    <w:rsid w:val="00C80321"/>
    <w:rsid w:val="00C920EB"/>
    <w:rsid w:val="00C944EC"/>
    <w:rsid w:val="00C94798"/>
    <w:rsid w:val="00C9705A"/>
    <w:rsid w:val="00CA37B3"/>
    <w:rsid w:val="00CA460D"/>
    <w:rsid w:val="00CB5528"/>
    <w:rsid w:val="00CB795F"/>
    <w:rsid w:val="00CC29A4"/>
    <w:rsid w:val="00CD2F8A"/>
    <w:rsid w:val="00CD3083"/>
    <w:rsid w:val="00CD48D3"/>
    <w:rsid w:val="00CE27C7"/>
    <w:rsid w:val="00CE7694"/>
    <w:rsid w:val="00CE788D"/>
    <w:rsid w:val="00CF123B"/>
    <w:rsid w:val="00D0185B"/>
    <w:rsid w:val="00D02025"/>
    <w:rsid w:val="00D025D3"/>
    <w:rsid w:val="00D02E13"/>
    <w:rsid w:val="00D102CA"/>
    <w:rsid w:val="00D10FB3"/>
    <w:rsid w:val="00D13F49"/>
    <w:rsid w:val="00D14F27"/>
    <w:rsid w:val="00D15898"/>
    <w:rsid w:val="00D164E6"/>
    <w:rsid w:val="00D20058"/>
    <w:rsid w:val="00D208C3"/>
    <w:rsid w:val="00D20A49"/>
    <w:rsid w:val="00D213CE"/>
    <w:rsid w:val="00D222B2"/>
    <w:rsid w:val="00D224E3"/>
    <w:rsid w:val="00D242D2"/>
    <w:rsid w:val="00D2486F"/>
    <w:rsid w:val="00D26A6B"/>
    <w:rsid w:val="00D277AC"/>
    <w:rsid w:val="00D3373D"/>
    <w:rsid w:val="00D34A78"/>
    <w:rsid w:val="00D37B0F"/>
    <w:rsid w:val="00D43201"/>
    <w:rsid w:val="00D44B1E"/>
    <w:rsid w:val="00D504C3"/>
    <w:rsid w:val="00D52034"/>
    <w:rsid w:val="00D66712"/>
    <w:rsid w:val="00D6769B"/>
    <w:rsid w:val="00D67CFB"/>
    <w:rsid w:val="00D74406"/>
    <w:rsid w:val="00D745CE"/>
    <w:rsid w:val="00D823C0"/>
    <w:rsid w:val="00D83D58"/>
    <w:rsid w:val="00D86707"/>
    <w:rsid w:val="00D87A5A"/>
    <w:rsid w:val="00D90388"/>
    <w:rsid w:val="00D90E6B"/>
    <w:rsid w:val="00DA044E"/>
    <w:rsid w:val="00DA088C"/>
    <w:rsid w:val="00DA37FA"/>
    <w:rsid w:val="00DB2546"/>
    <w:rsid w:val="00DB2BAF"/>
    <w:rsid w:val="00DB2CBA"/>
    <w:rsid w:val="00DB4E6D"/>
    <w:rsid w:val="00DB70B7"/>
    <w:rsid w:val="00DC3BE6"/>
    <w:rsid w:val="00DC68D5"/>
    <w:rsid w:val="00DC7ADE"/>
    <w:rsid w:val="00DE4A56"/>
    <w:rsid w:val="00DE4C40"/>
    <w:rsid w:val="00DF0FF2"/>
    <w:rsid w:val="00DF176B"/>
    <w:rsid w:val="00DF5DF3"/>
    <w:rsid w:val="00E01ACD"/>
    <w:rsid w:val="00E020EF"/>
    <w:rsid w:val="00E033FB"/>
    <w:rsid w:val="00E16B04"/>
    <w:rsid w:val="00E20333"/>
    <w:rsid w:val="00E22057"/>
    <w:rsid w:val="00E3469B"/>
    <w:rsid w:val="00E35EC1"/>
    <w:rsid w:val="00E451C9"/>
    <w:rsid w:val="00E539AF"/>
    <w:rsid w:val="00E53FEC"/>
    <w:rsid w:val="00E55BF2"/>
    <w:rsid w:val="00E629C7"/>
    <w:rsid w:val="00E664BF"/>
    <w:rsid w:val="00E66717"/>
    <w:rsid w:val="00E71A21"/>
    <w:rsid w:val="00E75875"/>
    <w:rsid w:val="00E8013F"/>
    <w:rsid w:val="00E80BE0"/>
    <w:rsid w:val="00E82133"/>
    <w:rsid w:val="00E82CA2"/>
    <w:rsid w:val="00E85AD0"/>
    <w:rsid w:val="00E866F2"/>
    <w:rsid w:val="00E966D7"/>
    <w:rsid w:val="00EA0694"/>
    <w:rsid w:val="00EA0848"/>
    <w:rsid w:val="00EA3672"/>
    <w:rsid w:val="00EA4738"/>
    <w:rsid w:val="00EA5549"/>
    <w:rsid w:val="00EB06F2"/>
    <w:rsid w:val="00EB3284"/>
    <w:rsid w:val="00EB641D"/>
    <w:rsid w:val="00EB6487"/>
    <w:rsid w:val="00EB674A"/>
    <w:rsid w:val="00EB6E60"/>
    <w:rsid w:val="00EB7249"/>
    <w:rsid w:val="00EC5FBA"/>
    <w:rsid w:val="00ED0D94"/>
    <w:rsid w:val="00ED7D3A"/>
    <w:rsid w:val="00EE0241"/>
    <w:rsid w:val="00EE4194"/>
    <w:rsid w:val="00EE4FA1"/>
    <w:rsid w:val="00EE5C05"/>
    <w:rsid w:val="00EE5EA9"/>
    <w:rsid w:val="00EF4D88"/>
    <w:rsid w:val="00F01ECD"/>
    <w:rsid w:val="00F0380F"/>
    <w:rsid w:val="00F052D5"/>
    <w:rsid w:val="00F073BD"/>
    <w:rsid w:val="00F11EC1"/>
    <w:rsid w:val="00F13203"/>
    <w:rsid w:val="00F151D9"/>
    <w:rsid w:val="00F172AE"/>
    <w:rsid w:val="00F2204B"/>
    <w:rsid w:val="00F30949"/>
    <w:rsid w:val="00F34625"/>
    <w:rsid w:val="00F416A8"/>
    <w:rsid w:val="00F50740"/>
    <w:rsid w:val="00F52E80"/>
    <w:rsid w:val="00F53E19"/>
    <w:rsid w:val="00F55B32"/>
    <w:rsid w:val="00F61129"/>
    <w:rsid w:val="00F70378"/>
    <w:rsid w:val="00F74E47"/>
    <w:rsid w:val="00F77EF9"/>
    <w:rsid w:val="00F85B08"/>
    <w:rsid w:val="00F91FF8"/>
    <w:rsid w:val="00F95637"/>
    <w:rsid w:val="00F9563B"/>
    <w:rsid w:val="00FA3DDC"/>
    <w:rsid w:val="00FA3E61"/>
    <w:rsid w:val="00FA404D"/>
    <w:rsid w:val="00FA51D3"/>
    <w:rsid w:val="00FB0D12"/>
    <w:rsid w:val="00FB4830"/>
    <w:rsid w:val="00FC2F77"/>
    <w:rsid w:val="00FC31D6"/>
    <w:rsid w:val="00FC3B60"/>
    <w:rsid w:val="00FC78AE"/>
    <w:rsid w:val="00FC7E6E"/>
    <w:rsid w:val="00FD4C74"/>
    <w:rsid w:val="00FD4DDF"/>
    <w:rsid w:val="00FD7D91"/>
    <w:rsid w:val="00FE0644"/>
    <w:rsid w:val="00FE63FA"/>
    <w:rsid w:val="00FE6C66"/>
    <w:rsid w:val="00FF1583"/>
    <w:rsid w:val="00FF1F07"/>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A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tlid-translation">
    <w:name w:val="tlid-translation"/>
    <w:basedOn w:val="Absatz-Standardschriftart"/>
    <w:rsid w:val="00030F90"/>
  </w:style>
  <w:style w:type="character" w:customStyle="1" w:styleId="ilfuvd">
    <w:name w:val="ilfuvd"/>
    <w:basedOn w:val="Absatz-Standardschriftart"/>
    <w:rsid w:val="00F53E19"/>
  </w:style>
  <w:style w:type="paragraph" w:styleId="Kopfzeile">
    <w:name w:val="header"/>
    <w:basedOn w:val="Standard"/>
    <w:link w:val="KopfzeileZchn"/>
    <w:uiPriority w:val="99"/>
    <w:unhideWhenUsed/>
    <w:rsid w:val="00E451C9"/>
    <w:pPr>
      <w:tabs>
        <w:tab w:val="center" w:pos="4536"/>
        <w:tab w:val="right" w:pos="9072"/>
      </w:tabs>
    </w:pPr>
  </w:style>
  <w:style w:type="character" w:customStyle="1" w:styleId="KopfzeileZchn">
    <w:name w:val="Kopfzeile Zchn"/>
    <w:link w:val="Kopfzeile"/>
    <w:uiPriority w:val="99"/>
    <w:rsid w:val="00E451C9"/>
    <w:rPr>
      <w:rFonts w:ascii="Arial" w:hAnsi="Arial"/>
      <w:spacing w:val="-5"/>
    </w:rPr>
  </w:style>
  <w:style w:type="paragraph" w:styleId="Fuzeile">
    <w:name w:val="footer"/>
    <w:basedOn w:val="Standard"/>
    <w:link w:val="FuzeileZchn"/>
    <w:uiPriority w:val="99"/>
    <w:unhideWhenUsed/>
    <w:rsid w:val="00E451C9"/>
    <w:pPr>
      <w:tabs>
        <w:tab w:val="center" w:pos="4536"/>
        <w:tab w:val="right" w:pos="9072"/>
      </w:tabs>
    </w:pPr>
  </w:style>
  <w:style w:type="character" w:customStyle="1" w:styleId="FuzeileZchn">
    <w:name w:val="Fußzeile Zchn"/>
    <w:link w:val="Fuzeile"/>
    <w:uiPriority w:val="99"/>
    <w:rsid w:val="00E451C9"/>
    <w:rPr>
      <w:rFonts w:ascii="Arial" w:hAnsi="Arial"/>
      <w:spacing w:val="-5"/>
    </w:rPr>
  </w:style>
  <w:style w:type="character" w:customStyle="1" w:styleId="UnresolvedMention">
    <w:name w:val="Unresolved Mention"/>
    <w:uiPriority w:val="99"/>
    <w:semiHidden/>
    <w:unhideWhenUsed/>
    <w:rsid w:val="00603064"/>
    <w:rPr>
      <w:color w:val="605E5C"/>
      <w:shd w:val="clear" w:color="auto" w:fill="E1DFDD"/>
    </w:rPr>
  </w:style>
  <w:style w:type="character" w:customStyle="1" w:styleId="q4iawc">
    <w:name w:val="q4iawc"/>
    <w:basedOn w:val="Absatz-Standardschriftart"/>
    <w:rsid w:val="00BF113B"/>
  </w:style>
  <w:style w:type="character" w:customStyle="1" w:styleId="viiyi">
    <w:name w:val="viiyi"/>
    <w:basedOn w:val="Absatz-Standardschriftart"/>
    <w:rsid w:val="00BF11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006546959">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mailto:info@ringspann.de" TargetMode="External"/><Relationship Id="rId4" Type="http://schemas.microsoft.com/office/2007/relationships/stylesWithEffects" Target="stylesWithEffects.xml"/><Relationship Id="rId9" Type="http://schemas.openxmlformats.org/officeDocument/2006/relationships/hyperlink" Target="mailto:info@guc.biz"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C7C18-79AA-42D5-8EB3-B181DAA6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1211</Words>
  <Characters>7636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8830</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22</cp:revision>
  <cp:lastPrinted>2022-10-17T07:18:00Z</cp:lastPrinted>
  <dcterms:created xsi:type="dcterms:W3CDTF">2022-09-30T14:05:00Z</dcterms:created>
  <dcterms:modified xsi:type="dcterms:W3CDTF">2022-10-17T07:18:00Z</dcterms:modified>
</cp:coreProperties>
</file>